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Nitrate Pentahydrate 3607 SDS</w:t>
      </w:r>
    </w:p>
    <w:p>
      <w:r>
        <w:t xml:space="preserve">Publisher: ProChem, Inc.</w:t>
      </w:r>
    </w:p>
    <w:p>
      <w:r>
        <w:t xml:space="preserve">Source: https://resds.com/document/thulium-iii-nitrate-pentahydrate-prochem-en-42083fee66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Nitrate Pentahydrate</w:t>
      </w:r>
    </w:p>
    <w:p>
      <w:r>
        <w:t xml:space="preserve"/>
      </w:r>
    </w:p>
    <w:p>
      <w:r>
        <w:t xml:space="preserve"> PRODUCT NUMBER:  3607</w:t>
      </w:r>
    </w:p>
    <w:p>
      <w:r>
        <w:t xml:space="preserve"/>
      </w:r>
    </w:p>
    <w:p>
      <w:r>
        <w:t xml:space="preserve"> CAS NUMBER:        36548-87-5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2</w:t>
      </w:r>
    </w:p>
    <w:p>
      <w:r>
        <w:t xml:space="preserve"> NFPA RATING:</w:t>
      </w:r>
    </w:p>
    <w:p>
      <w:r>
        <w:t xml:space="preserve"> Health: 0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of the skin.</w:t>
      </w:r>
    </w:p>
    <w:p>
      <w:r>
        <w:t xml:space="preserve"> INHALATION: Causes irritation to the respiratory system.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Tm(NO3)3  5H2O</w:t>
      </w:r>
    </w:p>
    <w:p>
      <w:r>
        <w:t xml:space="preserve"/>
      </w:r>
    </w:p>
    <w:p>
      <w:r>
        <w:t xml:space="preserve"> Molecular Weight: 445.03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(III) Nitrate                                                     36548-87-5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adequate flushing under</w:t>
      </w:r>
    </w:p>
    <w:p>
      <w:r>
        <w:t xml:space="preserve">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 Cool containers with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thulium oxides</w:t>
      </w:r>
    </w:p>
    <w:p>
      <w:r>
        <w:t xml:space="preserve"> This product is an oxidizer – under proper conditions they can give up their oxygen to other materials, which in turn can</w:t>
      </w:r>
    </w:p>
    <w:p>
      <w:r>
        <w:t xml:space="preserve"> detonate.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 (dry lime or soda ash), then</w:t>
      </w:r>
    </w:p>
    <w:p>
      <w:r>
        <w:t xml:space="preserve"> place in applicable chemical waste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dusts. Keep away from sources of ignition-No smoking.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 CONDITIONS FOR SAFE STORAGE: Store in cool, dry,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This product contains no components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Light green- white solid.</w:t>
      </w:r>
    </w:p>
    <w:p>
      <w:r>
        <w:t xml:space="preserve"> ODOR: Not available</w:t>
      </w:r>
    </w:p>
    <w:p>
      <w:r>
        <w:t xml:space="preserve"> MOLECULAR WEIGHT: 445.03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Humid conditions (slightly hygroscopic)</w:t>
      </w:r>
    </w:p>
    <w:p>
      <w:r>
        <w:t xml:space="preserve"> INCOMPATIBILITY: Strong reducing agents and strong acids</w:t>
      </w:r>
    </w:p>
    <w:p>
      <w:r>
        <w:t xml:space="preserve"> DECOMPOSITION PRODUCTS: Nitrogen oxides and thulium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(Thulium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Thulium (III) Nitrate pentahydrate</w:t>
      </w:r>
    </w:p>
    <w:p>
      <w:r>
        <w:t xml:space="preserve"/>
      </w:r>
    </w:p>
    <w:p>
      <w:r>
        <w:t xml:space="preserve"> NEW JERSEY RIGHT TO KNOW: Thulium (III) Nitrate pentahydrate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NITRATE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