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Thulium pieces (99.9% REO) 93-6917 SDS</w:t>
      </w:r>
    </w:p>
    <w:p>
      <w:r>
        <w:t xml:space="preserve">Publisher: Strem Chemicals, Inc.</w:t>
      </w:r>
    </w:p>
    <w:p>
      <w:r>
        <w:t xml:space="preserve">Source: https://resds.com/document/thulium-pieces-99-9-reo-sds-strem-chemicals-zh-d024fe55b9</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Thulium pieces (99.9% REO)</w:t>
      </w:r>
    </w:p>
    <w:p>
      <w:r>
        <w:t xml:space="preserve">                        · 商品编号: 93-6917</w:t>
      </w:r>
    </w:p>
    <w:p>
      <w:r>
        <w:t xml:space="preserve">                        · CAS 编号:</w:t>
      </w:r>
    </w:p>
    <w:p>
      <w:r>
        <w:t xml:space="preserve">                  7440-30-4</w:t>
      </w:r>
    </w:p>
    <w:p>
      <w:r>
        <w:t xml:space="preserve">                        · 欧盟编号:</w:t>
      </w:r>
    </w:p>
    <w:p>
      <w:r>
        <w:t xml:space="preserve">                  231-140-2</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银灰色， 晶体， 易燃固体。</w:t>
      </w:r>
    </w:p>
    <w:p>
      <w:r>
        <w:t xml:space="preserve">                        · 2.1 GHS危险性类别</w:t>
      </w:r>
    </w:p>
    <w:p>
      <w:r>
        <w:t xml:space="preserve">                        · 根据欧共体（EC）第1272/2008号条例分类。</w:t>
      </w:r>
    </w:p>
    <w:p>
      <w:r>
        <w:t xml:space="preserve"/>
      </w:r>
    </w:p>
    <w:p>
      <w:r>
        <w:t xml:space="preserve">             火焰  d~</w:t>
      </w:r>
    </w:p>
    <w:p>
      <w:r>
        <w:t xml:space="preserve">                  Flam. Sol. 2 H228 易燃固体</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GHS02</w:t>
      </w:r>
    </w:p>
    <w:p>
      <w:r>
        <w:t xml:space="preserve"/>
      </w:r>
    </w:p>
    <w:p>
      <w:r>
        <w:t xml:space="preserve">                        · 名称警告</w:t>
      </w:r>
    </w:p>
    <w:p>
      <w:r>
        <w:t xml:space="preserve">                        · 危险字句</w:t>
      </w:r>
    </w:p>
    <w:p>
      <w:r>
        <w:t xml:space="preserve">               H228 易燃固体</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P231      在惰性气体中操作</w:t>
      </w:r>
    </w:p>
    <w:p>
      <w:r>
        <w:t xml:space="preserve">                P222      不得与空气接触</w:t>
      </w:r>
    </w:p>
    <w:p>
      <w:r>
        <w:t xml:space="preserve">                P262      严防进入眼中、接触皮肤或衣服</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化学品俗名或商品名：Thulium pieces (99.9% REO)</w:t>
      </w:r>
    </w:p>
    <w:p>
      <w:r>
        <w:t xml:space="preserve"/>
      </w:r>
    </w:p>
    <w:p>
      <w:r>
        <w:t xml:space="preserve">                                                                                              (在 1 页继续)</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P422      储存于惰性气体中。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7440-30-4 Thulium powder (99.9% REO)</w:t>
      </w:r>
    </w:p>
    <w:p>
      <w:r>
        <w:t xml:space="preserve">                        · 鉴别编号︰</w:t>
      </w:r>
    </w:p>
    <w:p>
      <w:r>
        <w:t xml:space="preserve">                        · 欧盟编号: 231-140-2</w:t>
      </w:r>
    </w:p>
    <w:p>
      <w:r>
        <w:t xml:space="preserve"/>
      </w:r>
    </w:p>
    <w:p>
      <w:r>
        <w:t xml:space="preserve">             4 急救措施</w:t>
      </w:r>
    </w:p>
    <w:p>
      <w:r>
        <w:t xml:space="preserve"/>
      </w:r>
    </w:p>
    <w:p>
      <w:r>
        <w:t xml:space="preserve">                        · 4.1 应急措施要领</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保护措施带上保护仪器. 让未受到保护的人们远离.</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化学品俗名或商品名：Thulium pieces (99.9% REO)</w:t>
      </w:r>
    </w:p>
    <w:p>
      <w:r>
        <w:t xml:space="preserve"/>
      </w:r>
    </w:p>
    <w:p>
      <w:r>
        <w:t xml:space="preserve">                                                                                              (在 2 页继续)</w:t>
      </w:r>
    </w:p>
    <w:p>
      <w:r>
        <w:t xml:space="preserve">        有关弃置的资料请参阅第 13 节.</w:t>
      </w:r>
    </w:p>
    <w:p>
      <w:r>
        <w:t xml:space="preserve"/>
      </w:r>
    </w:p>
    <w:p>
      <w:r>
        <w:t xml:space="preserve">             7 操作处置与储存</w:t>
      </w:r>
    </w:p>
    <w:p>
      <w:r>
        <w:t xml:space="preserve">                        · 7.1 储存小心打开及处理贮藏器.</w:t>
      </w:r>
    </w:p>
    <w:p>
      <w:r>
        <w:t xml:space="preserve">                        · 操作处置在惰性气体中操作</w:t>
      </w:r>
    </w:p>
    <w:p>
      <w:r>
        <w:t xml:space="preserve">                        · 有关火灾及防止爆炸的资料: 远离火源－切勿吸烟.</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在休息之前和工作完毕后请清洗双手.</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晶体</w:t>
      </w:r>
    </w:p>
    <w:p>
      <w:r>
        <w:t xml:space="preserve">            颜色:       银灰色</w:t>
      </w:r>
    </w:p>
    <w:p>
      <w:r>
        <w:t xml:space="preserve">                        · 气味:       无气味的</w:t>
      </w:r>
    </w:p>
    <w:p>
      <w:r>
        <w:t xml:space="preserve">                        · 嗅觉阈限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化学品俗名或商品名：Thulium pieces (99.9% REO)</w:t>
      </w:r>
    </w:p>
    <w:p>
      <w:r>
        <w:t xml:space="preserve"/>
      </w:r>
    </w:p>
    <w:p>
      <w:r>
        <w:t xml:space="preserve">                                                                                              (在 3 页继续)</w:t>
      </w:r>
    </w:p>
    <w:p>
      <w:r>
        <w:t xml:space="preserve">                        · pH値:       不适用的</w:t>
      </w:r>
    </w:p>
    <w:p>
      <w:r>
        <w:t xml:space="preserve">                        · 条件的更改</w:t>
      </w:r>
    </w:p>
    <w:p>
      <w:r>
        <w:t xml:space="preserve">            熔点:               1.545 °C</w:t>
      </w:r>
    </w:p>
    <w:p>
      <w:r>
        <w:t xml:space="preserve">           沸点/初沸点和沸程: 1.727 °C</w:t>
      </w:r>
    </w:p>
    <w:p>
      <w:r>
        <w:t xml:space="preserve">                        · 闪点:       不适用的</w:t>
      </w:r>
    </w:p>
    <w:p>
      <w:r>
        <w:t xml:space="preserve">                        · 可燃性 (固体、气体): 可燃的.</w:t>
      </w:r>
    </w:p>
    <w:p>
      <w:r>
        <w:t xml:space="preserve">                        · 点火温度:</w:t>
      </w:r>
    </w:p>
    <w:p>
      <w:r>
        <w:t xml:space="preserve">           分解溫度:      未决定.</w:t>
      </w:r>
    </w:p>
    <w:p>
      <w:r>
        <w:t xml:space="preserve">                        · 自燃溫度:       未决定.</w:t>
      </w:r>
    </w:p>
    <w:p>
      <w:r>
        <w:t xml:space="preserve">                        · 爆炸的危险性:    未决定.</w:t>
      </w:r>
    </w:p>
    <w:p>
      <w:r>
        <w:t xml:space="preserve">                        · 爆炸极限:</w:t>
      </w:r>
    </w:p>
    <w:p>
      <w:r>
        <w:t xml:space="preserve">            较低:        未决定.</w:t>
      </w:r>
    </w:p>
    <w:p>
      <w:r>
        <w:t xml:space="preserve">            较高:        未决定.</w:t>
      </w:r>
    </w:p>
    <w:p>
      <w:r>
        <w:t xml:space="preserve">                        · 蒸气压:      不适用的</w:t>
      </w:r>
    </w:p>
    <w:p>
      <w:r>
        <w:t xml:space="preserve">                        · 密度 在 20 °C:        9.332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CN</w:t>
      </w:r>
    </w:p>
    <w:p>
      <w:r>
        <w:t xml:space="preserve">                                                                                              (在 5 页继续)</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化学品俗名或商品名：Thulium pieces (99.9% REO)</w:t>
      </w:r>
    </w:p>
    <w:p>
      <w:r>
        <w:t xml:space="preserve"/>
      </w:r>
    </w:p>
    <w:p>
      <w:r>
        <w:t xml:space="preserve">                                                                                              (在 4 页继续)</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化学品俗名或商品名：Thulium pieces (99.9% REO)</w:t>
      </w:r>
    </w:p>
    <w:p>
      <w:r>
        <w:t xml:space="preserve"/>
      </w:r>
    </w:p>
    <w:p>
      <w:r>
        <w:t xml:space="preserve">                                                                                              (在 5 页继续)</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Flam. Sol. 2: Flammable solids – Category 2</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