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 foil (99.9% REO) 93-6519 SDS</w:t>
      </w:r>
    </w:p>
    <w:p>
      <w:r>
        <w:t xml:space="preserve">Publisher: Strem Chemicals, Inc.</w:t>
      </w:r>
    </w:p>
    <w:p>
      <w:r>
        <w:t xml:space="preserve">Source: https://resds.com/document/trade-name-terbium-foil-99-9-reo-sds-strem-chemicals-en-d5bf3310a9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 foil (99.9% REO)</w:t>
      </w:r>
    </w:p>
    <w:p>
      <w:r>
        <w:t xml:space="preserve">· Item number: 93-6519</w:t>
      </w:r>
    </w:p>
    <w:p>
      <w:r>
        <w:t xml:space="preserve">· CAS Number:</w:t>
      </w:r>
    </w:p>
    <w:p>
      <w:r>
        <w:t xml:space="preserve">7440-27-9</w:t>
      </w:r>
    </w:p>
    <w:p>
      <w:r>
        <w:t xml:space="preserve">· EC number:</w:t>
      </w:r>
    </w:p>
    <w:p>
      <w:r>
        <w:t xml:space="preserve">231-137-6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GHS02 Flame</w:t>
      </w:r>
    </w:p>
    <w:p>
      <w:r>
        <w:t xml:space="preserve">d ~ </w:t>
      </w:r>
    </w:p>
    <w:p>
      <w:r>
        <w:t xml:space="preserve">Flam. Sol. 2 H228 Flammable solid.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7440-27-9 none</w:t>
      </w:r>
    </w:p>
    <w:p>
      <w:r>
        <w:t xml:space="preserve">· Identification number(s)</w:t>
      </w:r>
    </w:p>
    <w:p>
      <w:r>
        <w:t xml:space="preserve">· EC number: 231-137-6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</w:t>
      </w:r>
    </w:p>
    <w:p>
      <w:r>
        <w:t xml:space="preserve">Wear protective equipment. Keep unprotected persons away.</w:t>
      </w:r>
    </w:p>
    <w:p>
      <w:r>
        <w:t xml:space="preserve">· Environmental precautions: No special measures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2)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1.2 mg/m3</w:t>
      </w:r>
    </w:p>
    <w:p>
      <w:r>
        <w:t xml:space="preserve">· PAC-2:</w:t>
      </w:r>
    </w:p>
    <w:p>
      <w:r>
        <w:t xml:space="preserve">13 mg/m3</w:t>
      </w:r>
    </w:p>
    <w:p>
      <w:r>
        <w:t xml:space="preserve">· PAC-3:</w:t>
      </w:r>
    </w:p>
    <w:p>
      <w:r>
        <w:t xml:space="preserve">79 mg/m3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Keep ignition sources away - Do not smoke.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 Wash hands before breaks and at the end of work.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3)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Foil</w:t>
      </w:r>
    </w:p>
    <w:p>
      <w:r>
        <w:t xml:space="preserve">Color: 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1.360 °C (34 °F)</w:t>
      </w:r>
    </w:p>
    <w:p>
      <w:r>
        <w:t xml:space="preserve">Boiling point/Boiling range:  3.041 °C (37 °F)</w:t>
      </w:r>
    </w:p>
    <w:p>
      <w:r>
        <w:t xml:space="preserve">· Flash point:  Not applicable.</w:t>
      </w:r>
    </w:p>
    <w:p>
      <w:r>
        <w:t xml:space="preserve">· Flammability (solid, gaseous):  Flammable.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Not determined.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8.234 g/cm3 (68.71273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4)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5)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6)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foil (99.9% REO)</w:t>
      </w:r>
    </w:p>
    <w:p>
      <w:r>
        <w:t xml:space="preserve">(Contd. of page 7)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Flam. Sol. 2: Flammable solids – Category 2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