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Tris(2,2,6,6-tetramethyl-3,5-heptanedionato)holmium(III), 99% (99.9%-Ho) (REO) 67-5000 SDS</w:t>
      </w:r>
    </w:p>
    <w:p>
      <w:r>
        <w:t xml:space="preserve">Publisher: Strem Chemicals, Inc.</w:t>
      </w:r>
    </w:p>
    <w:p>
      <w:r>
        <w:t xml:space="preserve">Source: https://resds.com/document/tris-2-2-6-6-tetramethyl-3-5-heptanedionato-holmium-iii-99-99-9-ho-reo-sds-strem-chemicals-de-53e79a2db5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Tris(2,2,6,6-tetramethyl-3,5-heptanedionato)holmium(III), 99% (99.9%-Ho) (REO)</w:t>
      </w:r>
    </w:p>
    <w:p>
      <w:r>
        <w:t xml:space="preserve">                           [Ho(TMHD)₃]</w:t>
      </w:r>
    </w:p>
    <w:p>
      <w:r>
        <w:t xml:space="preserve">                                · Artikelnummer: 67-5000</w:t>
      </w:r>
    </w:p>
    <w:p>
      <w:r>
        <w:t xml:space="preserve">                                · CAS-Nummer:</w:t>
      </w:r>
    </w:p>
    <w:p>
      <w:r>
        <w:t xml:space="preserve">                  15522-73-3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 Der Stoff ist gemäß CLP-Verordnung nicht eingestuft.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 entfällt</w:t>
      </w:r>
    </w:p>
    <w:p>
      <w:r>
        <w:t xml:space="preserve">                                · Gefahrenpiktogramme entfällt</w:t>
      </w:r>
    </w:p>
    <w:p>
      <w:r>
        <w:t xml:space="preserve">                                · Signalwort entfällt</w:t>
      </w:r>
    </w:p>
    <w:p>
      <w:r>
        <w:t xml:space="preserve">                                · Gefahrenhinweise entfällt</w:t>
      </w:r>
    </w:p>
    <w:p>
      <w:r>
        <w:t xml:space="preserve">                                · Sicherheitshinweise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Tris(2,2,6,6-tetramethyl-3,5-heptanedionato)holmium(III), 99% (99.9%-Ho) (REO) [Ho(TMHD)₃]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15522-73-3 Tris(2,2,6,6-tetramethyl-3,5-heptanedionato)holmium(III),</w:t>
      </w:r>
    </w:p>
    <w:p>
      <w:r>
        <w:t xml:space="preserve">              99% (99.9%-Ho) (REO) [Ho(TMHD)3]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Allgemeine Hinweise: Keine besonderen Maßnahmen erforderlich.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Tris(2,2,6,6-tetramethyl-3,5-heptanedionato)holmium(III), 99% (99.9%-Ho) (REO) [Ho(TMHD)₃]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Keine.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  Die üblichen Vorsichtsmaßnahmen beim Umgang mit Chemikalien sind zu beachten.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 Kristallin</w:t>
      </w:r>
    </w:p>
    <w:p>
      <w:r>
        <w:t xml:space="preserve">                   Farbe:                                Weißlich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179-181 °C</w:t>
      </w:r>
    </w:p>
    <w:p>
      <w:r>
        <w:t xml:space="preserve">                    Siedebeginn und Siedebereich:        290 °C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Tris(2,2,6,6-tetramethyl-3,5-heptanedionato)holmium(III), 99% (99.9%-Ho) (REO) [Ho(TMHD)₃]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Der Stoff ist nicht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Tris(2,2,6,6-tetramethyl-3,5-heptanedionato)holmium(III), 99% (99.9%-Ho) (REO) [Ho(TMHD)₃]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Kleinere Mengen können gemeinsam mit Hausmüll deponiert werden.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Tris(2,2,6,6-tetramethyl-3,5-heptanedionato)holmium(III), 99% (99.9%-Ho) (REO) [Ho(TMHD)₃]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