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Tris(2,2,6,6-tetramethyl-3,5-heptanedionato)lanthanum(III), 99% (99.9%-La) (REO) 57-1000 SDS</w:t>
      </w:r>
    </w:p>
    <w:p>
      <w:r>
        <w:t xml:space="preserve">Publisher: Strem Chemicals, Inc.</w:t>
      </w:r>
    </w:p>
    <w:p>
      <w:r>
        <w:t xml:space="preserve">Source: https://resds.com/document/tris-2-2-6-6-tetramethyl-3-5-heptanedionato-lanthanum-iii-99-99-9-la-reo-strem-en-1fbdb1fd20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Tris(2,2,6,6-tetramethyl-3,5-heptanedionato)lanthanum(III), 99% (99.9%-La) (REO)</w:t>
      </w:r>
    </w:p>
    <w:p>
      <w:r>
        <w:t xml:space="preserve">                           [La(TMHD)₃]</w:t>
      </w:r>
    </w:p>
    <w:p>
      <w:r>
        <w:t xml:space="preserve">                                · Item number: 57-1000</w:t>
      </w:r>
    </w:p>
    <w:p>
      <w:r>
        <w:t xml:space="preserve">                                · CAS Number:</w:t>
      </w:r>
    </w:p>
    <w:p>
      <w:r>
        <w:t xml:space="preserve">                  14319-13-2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>                 The substance is not classified according to the CLP regulation.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 Void</w:t>
      </w:r>
    </w:p>
    <w:p>
      <w:r>
        <w:t xml:space="preserve">                                · Hazard pictograms Void</w:t>
      </w:r>
    </w:p>
    <w:p>
      <w:r>
        <w:t xml:space="preserve">                                · Signal word Void</w:t>
      </w:r>
    </w:p>
    <w:p>
      <w:r>
        <w:t xml:space="preserve">                                · Hazard statements Void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Tris(2,2,6,6-tetramethyl-3,5-heptanedionato)lanthanum(III), 99% (99.9%-La) (REO) [La(TMHD)₃]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14319-13-2 Tris(2,2,6,6-tetramethyl-3,5-heptanedionato)lanthanum(III),</w:t>
      </w:r>
    </w:p>
    <w:p>
      <w:r>
        <w:t xml:space="preserve">              99% (99.9%-La) (REO) [La(TMHD)3]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measures required.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Tris(2,2,6,6-tetramethyl-3,5-heptanedionato)lanthanum(III), 99% (99.9%-La) (REO) [La(TMHD)₃]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are to be adhered to when handling chemicals.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   White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227-231 °C</w:t>
      </w:r>
    </w:p>
    <w:p>
      <w:r>
        <w:t xml:space="preserve">                         Initial boiling point and boiling range: 370 °C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 Product is not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Tris(2,2,6,6-tetramethyl-3,5-heptanedionato)lanthanum(III), 99% (99.9%-La) (REO) [La(TMHD)₃]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Tris(2,2,6,6-tetramethyl-3,5-heptanedionato)lanthanum(III), 99% (99.9%-La) (REO) [La(TMHD)₃]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Tris(2,2,6,6-tetramethyl-3,5-heptanedionato)lanthanum(III), 99% (99.9%-La) (REO) [La(TMHD)₃]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