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Tris(4,4,4-trifluoro-1-(2-thienyl)-1,3-butanediono)europium (III) ALFAA43345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https://resds.com/document/tris-4-4-4-trifluoro-1-2-thienyl-1-3-butanediono-europium-iii-sds-avocado-research-chemicals-ltd-part-of-en-0d854cd92a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ALFAA43345</w:t>
      </w:r>
    </w:p>
    <w:p>
      <w:r>
        <w:t xml:space="preserve"/>
      </w:r>
    </w:p>
    <w:p>
      <w:r>
        <w:t xml:space="preserve">         Tris(4,4,4-trifluoro-1-(2-thienyl)-1,3-butanediono)europium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三(4,4,4-三氟-1-(2-噻吩)-1,3-丁二酮)铕(III)水合物三(4,4,4-三氟-1-(2-噻吩)-1,3-丁二酮)铕(III)水合物三(4,4,4-三氟-1-(2-噻吩)-1,3-丁二酮)铕(III)水合物三(4,4,4-三氟-1-(2-噻吩)-1,3-丁二酮)铕(III)水合物</w:t>
      </w:r>
    </w:p>
    <w:p>
      <w:r>
        <w:t xml:space="preserve">Product Description:                Tris(4,4,4-trifluoro-1-(2-thienyl)-1,3-butanediono)europium (III)</w:t>
      </w:r>
    </w:p>
    <w:p>
      <w:r>
        <w:t xml:space="preserve"/>
      </w:r>
    </w:p>
    <w:p>
      <w:r>
        <w:t xml:space="preserve">Cat No. :                        43345</w:t>
      </w:r>
    </w:p>
    <w:p>
      <w:r>
        <w:t xml:space="preserve">Synonyms                       Eu-TTA; Trisó4,4,4-trifluoro-1-(2-thienyl)-1,3-butanediono!europium</w:t>
      </w:r>
    </w:p>
    <w:p>
      <w:r>
        <w:t xml:space="preserve">CAS No                           21392-96-1</w:t>
      </w:r>
    </w:p>
    <w:p>
      <w:r>
        <w:t xml:space="preserve">Molecular Formula              C24 H12 Eu F9 O6 S3 . 3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ALFAA43345               SAFETY DATA SHEET                     Revision Date 23-Jul-2026Page 2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Europium (III) thenoyltrifluoroacetonate, trihydrate                        21392-96-1                &lt;=100</w:t>
      </w:r>
    </w:p>
    <w:p>
      <w:r>
        <w:t xml:space="preserve">          Europium, tris[4,4,4-trifluoro-1-(2-thienyl)-1,3-butanedionato-O,O']-                 14054-87-6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ALFAA43345               SAFETY DATA SHEET                     Revision Date 23-Jul-2026Page 3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ALFAA43345               SAFETY DATA SHEET                     Revision Date 23-Jul-2026Page 4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142  - 147 °C  / 287.6  - 296.6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H12 Eu F9 O6 S3 . 3 H2 O</w:t>
      </w:r>
    </w:p>
    <w:p>
      <w:r>
        <w:t xml:space="preserve">Molecular Weight                  869.54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Sulfur oxides. Gaseous hydrogen fluoride</w:t>
      </w:r>
    </w:p>
    <w:p>
      <w:r>
        <w:t xml:space="preserve">                                     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ALFAA43345               SAFETY DATA SHEET                     Revision Date 23-Jul-2026Page 5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ALFAA43345               SAFETY DATA SHEET                     Revision Date 23-Jul-2026Page 6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Europium,                 -                 -                -      237-892-8    X      X            -             -                          -               -</w:t>
      </w:r>
    </w:p>
    <w:p>
      <w:r>
        <w:t xml:space="preserve">tris[4,4,4-trifluoro-1-(2-t</w:t>
      </w:r>
    </w:p>
    <w:p>
      <w:r>
        <w:t xml:space="preserve"> hienyl)-1,3-butanedion</w:t>
      </w:r>
    </w:p>
    <w:p>
      <w:r>
        <w:t xml:space="preserve">       ato-O,O']-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ALFAA43345               SAFETY DATA SHEET                     Revision Date 23-Jul-2026Page 7 / 7</w:t>
      </w:r>
    </w:p>
    <w:p>
      <w:r>
        <w:t xml:space="preserve">                               Tris(4,4,4-trifluoro-1-(2-thienyl)-1,3-butanediono)europium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