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Tris(6,6,7,7,8,8,8-heptafluoro-2,2-dimethyl-3,5-octanedionate)erbium (III) (99.9%-Er) (REO) 68-8700 SDS</w:t>
      </w:r>
    </w:p>
    <w:p>
      <w:r>
        <w:t xml:space="preserve">Publisher: Strem Chemicals, Inc.</w:t>
      </w:r>
    </w:p>
    <w:p>
      <w:r>
        <w:t xml:space="preserve">Source: https://resds.com/document/tris-6-6-7-7-8-8-8-heptafluoro-2-2-dimethyl-3-5-octanedionate-erbium-iii-99-9-er-reo-sds-strem-chemicals-de-0aabc8c3eb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Tris(6,6,7,7,8,8,8-heptafluoro-2,2-dimethyl-3,5-octanedionate)erbium (III) (99.9%-Er) (REO)</w:t>
      </w:r>
    </w:p>
    <w:p>
      <w:r>
        <w:t xml:space="preserve">                           Er(FOD)3</w:t>
      </w:r>
    </w:p>
    <w:p>
      <w:r>
        <w:t xml:space="preserve"/>
      </w:r>
    </w:p>
    <w:p>
      <w:r>
        <w:t xml:space="preserve">                                · Artikelnummer: 68-8700</w:t>
      </w:r>
    </w:p>
    <w:p>
      <w:r>
        <w:t xml:space="preserve">                                · CAS-Nummer:</w:t>
      </w:r>
    </w:p>
    <w:p>
      <w:r>
        <w:t xml:space="preserve">                  17978-75-5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 Der Stoff ist gemäß CLP-Verordnung nicht eingestuft.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 entfällt</w:t>
      </w:r>
    </w:p>
    <w:p>
      <w:r>
        <w:t xml:space="preserve">                                · Gefahrenpiktogramme entfällt</w:t>
      </w:r>
    </w:p>
    <w:p>
      <w:r>
        <w:t xml:space="preserve">                                · Signalwort entfällt</w:t>
      </w:r>
    </w:p>
    <w:p>
      <w:r>
        <w:t xml:space="preserve">                                · Gefahrenhinweise entfällt</w:t>
      </w:r>
    </w:p>
    <w:p>
      <w:r>
        <w:t xml:space="preserve">                                · Sicherheitshinweise</w:t>
      </w:r>
    </w:p>
    <w:p>
      <w:r>
        <w:t xml:space="preserve">                P262             Nicht in die Augen, auf die Haut oder auf die Kleidung gelangen lassen.</w:t>
      </w:r>
    </w:p>
    <w:p>
      <w:r>
        <w:t xml:space="preserve">                P280             Schutzhandschuhe/Schutzkleidung/Augenschutz/Gesichtsschutz tragen.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P304+P340      BEI EINATMEN: Die Person an die frische Luft bringen und für ungehinderte Atmung</w:t>
      </w:r>
    </w:p>
    <w:p>
      <w:r>
        <w:t xml:space="preserve">                                       sorgen.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Tris(6,6,7,7,8,8,8-heptafluoro-2,2-dimethyl-3,5-octanedionate)erbium (III) (99.9%-Er) (REO)</w:t>
      </w:r>
    </w:p>
    <w:p>
      <w:r>
        <w:t xml:space="preserve">                        Er(FOD)3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17978-75-5 Tris(6,6,7,7,8,8,8-heptafluoro-2,2-dimethyl-3,5-</w:t>
      </w:r>
    </w:p>
    <w:p>
      <w:r>
        <w:t xml:space="preserve">                     octanedionate)erbium(III) (99.9%-Er) (REO) [Er(FOD)3]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Allgemeine Hinweise: Keine besonderen Maßnahmen erforderlich.</w:t>
      </w:r>
    </w:p>
    <w:p>
      <w:r>
        <w:t xml:space="preserve">                                · Nach Einatmen: Frischluftzufuhr, bei Beschwerden Arzt aufsuchen.</w:t>
      </w:r>
    </w:p>
    <w:p>
      <w:r>
        <w:t xml:space="preserve">                                · Nach Hautkontakt: Sofort mit Wasser abwaschen.</w:t>
      </w:r>
    </w:p>
    <w:p>
      <w:r>
        <w:t xml:space="preserve">                                · Nach Augenkontakt:</w:t>
      </w:r>
    </w:p>
    <w:p>
      <w:r>
        <w:t xml:space="preserve">                 Augen bei geöffnetem Lidspalt mehrere Minuten unter fließendem Wasser abspülen und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 Keine besonderen Maßnahmen erforderlich.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Tris(6,6,7,7,8,8,8-heptafluoro-2,2-dimethyl-3,5-octanedionate)erbium (III) (99.9%-Er) (REO)</w:t>
      </w:r>
    </w:p>
    <w:p>
      <w:r>
        <w:t xml:space="preserve">                        Er(FOD)3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 Keine.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  Die üblichen Vorsichtsmaßnahmen beim Umgang mit Chemikalien sind zu beachten.</w:t>
      </w:r>
    </w:p>
    <w:p>
      <w:r>
        <w:t xml:space="preserve">                                · Atemschutz: Nicht erforderlich.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 Schutzbrille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Pulver</w:t>
      </w:r>
    </w:p>
    <w:p>
      <w:r>
        <w:t xml:space="preserve">                   Farbe:                            Rosa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Tris(6,6,7,7,8,8,8-heptafluoro-2,2-dimethyl-3,5-octanedionate)erbium (III) (99.9%-Er) (REO)</w:t>
      </w:r>
    </w:p>
    <w:p>
      <w:r>
        <w:t xml:space="preserve">                        Er(FOD)3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157-163 °C</w:t>
      </w:r>
    </w:p>
    <w:p>
      <w:r>
        <w:t xml:space="preserve">                    Siedebeginn und Siedebereich:          Nicht bestimmt.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Der Stoff ist nicht entzündlich.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Dichte:                                  Nicht bestimmt.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Tris(6,6,7,7,8,8,8-heptafluoro-2,2-dimethyl-3,5-octanedionate)erbium (III) (99.9%-Er) (REO)</w:t>
      </w:r>
    </w:p>
    <w:p>
      <w:r>
        <w:t xml:space="preserve">                        Er(FOD)3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 Aufgrund der verfügbaren Daten sind die Einstufungskriterien nicht erfüllt.</w:t>
      </w:r>
    </w:p>
    <w:p>
      <w:r>
        <w:t xml:space="preserve">                                · Schwere Augenschädigung/-reizung Aufgrund der verfügbaren Daten sind die Einstufungskriterien nicht erfüllt.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Kleinere Mengen können gemeinsam mit Hausmüll deponiert werden.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Tris(6,6,7,7,8,8,8-heptafluoro-2,2-dimethyl-3,5-octanedionate)erbium (III) (99.9%-Er) (REO)</w:t>
      </w:r>
    </w:p>
    <w:p>
      <w:r>
        <w:t xml:space="preserve">                        Er(FOD)3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