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Ytterbium(III) acetylacetonate hydrate (99.9%-Yb) (REO) 70-2202 SDS</w:t>
      </w:r>
    </w:p>
    <w:p>
      <w:r>
        <w:t xml:space="preserve">Publisher: Strem Chemicals, Inc.</w:t>
      </w:r>
    </w:p>
    <w:p>
      <w:r>
        <w:t xml:space="preserve">Source: https://resds.com/document/ytterbium-iii-acetylacetonate-hydrate-99-9-yb-reo-sds-strem-chemicals-zh-959560efcf</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2021.07.18                               在 2021.07.18 审核</w:t>
      </w:r>
    </w:p>
    <w:p>
      <w:r>
        <w:t xml:space="preserve"/>
      </w:r>
    </w:p>
    <w:p>
      <w:r>
        <w:t xml:space="preserve">             1 化学品及企业标识</w:t>
      </w:r>
    </w:p>
    <w:p>
      <w:r>
        <w:t xml:space="preserve"/>
      </w:r>
    </w:p>
    <w:p>
      <w:r>
        <w:t xml:space="preserve">                        · 1.1 产品识别者</w:t>
      </w:r>
    </w:p>
    <w:p>
      <w:r>
        <w:t xml:space="preserve">                        · 化学品中文(英文)名称, 化学品俗名或商品名: Ytterbium(III) acetylacetonate hydrate (99.9%-Yb) (REO)</w:t>
      </w:r>
    </w:p>
    <w:p>
      <w:r>
        <w:t xml:space="preserve">                        · 商品编号: 70-2202</w:t>
      </w:r>
    </w:p>
    <w:p>
      <w:r>
        <w:t xml:space="preserve">                        · CAS 编号:</w:t>
      </w:r>
    </w:p>
    <w:p>
      <w:r>
        <w:t xml:space="preserve">                  14284-98-1</w:t>
      </w:r>
    </w:p>
    <w:p>
      <w:r>
        <w:t xml:space="preserve">                        · 欧盟编号:</w:t>
      </w:r>
    </w:p>
    <w:p>
      <w:r>
        <w:t xml:space="preserve">                  238-198-8</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无色的，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Ytterbium(III) acetylacetonate hydrate (99.9%-Yb) (REO)</w:t>
      </w:r>
    </w:p>
    <w:p>
      <w:r>
        <w:t xml:space="preserve">                        · 危险字句</w:t>
      </w:r>
    </w:p>
    <w:p>
      <w:r>
        <w:t xml:space="preserve">               H315 造成皮肤刺激</w:t>
      </w:r>
    </w:p>
    <w:p>
      <w:r>
        <w:t xml:space="preserve">               H319 造成严重眼刺激</w:t>
      </w:r>
    </w:p>
    <w:p>
      <w:r>
        <w:t xml:space="preserve">               H335 可引起呼吸道刺激</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化学品俗名或商品名：Ytterbium(III) acetylacetonate hydrate (99.9%-Yb) (REO)</w:t>
      </w:r>
    </w:p>
    <w:p>
      <w:r>
        <w:t xml:space="preserve"/>
      </w:r>
    </w:p>
    <w:p>
      <w:r>
        <w:t xml:space="preserve">                                                                                              (在 1 页继续)</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14284-98-1 Ytterbium(III) acetylacetonate hydrate (99.9%-Yb) (REO)</w:t>
      </w:r>
    </w:p>
    <w:p>
      <w:r>
        <w:t xml:space="preserve">                        · 鉴别编号︰</w:t>
      </w:r>
    </w:p>
    <w:p>
      <w:r>
        <w:t xml:space="preserve">                        · 欧盟编号: 238-198-8</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化学品俗名或商品名：Ytterbium(III) acetylacetonate hydrate (99.9%-Yb) (REO)</w:t>
      </w:r>
    </w:p>
    <w:p>
      <w:r>
        <w:t xml:space="preserve"/>
      </w:r>
    </w:p>
    <w:p>
      <w:r>
        <w:t xml:space="preserve">                                                                                              (在 2 页继续)</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将容器密封.</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化学品俗名或商品名：Ytterbium(III) acetylacetonate hydrate (99.9%-Yb) (REO)</w:t>
      </w:r>
    </w:p>
    <w:p>
      <w:r>
        <w:t xml:space="preserve"/>
      </w:r>
    </w:p>
    <w:p>
      <w:r>
        <w:t xml:space="preserve">                                                                                              (在 3 页继续)</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无色的</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化学品俗名或商品名：Ytterbium(III) acetylacetonate hydrate (99.9%-Yb) (REO)</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化学品俗名或商品名：Ytterbium(III) acetylacetonate hydrate (99.9%-Yb) (REO)</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