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Ytterbium(III) bromide hydrate ALFAA44057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https://resds.com/document/ytterbium-iii-bromide-hydrate-sds-avocado-research-chemicals-ltd-part-of-thermo-fisher-en-a4263542c1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9</w:t>
      </w:r>
    </w:p>
    <w:p>
      <w:r>
        <w:t xml:space="preserve"/>
      </w:r>
    </w:p>
    <w:p>
      <w:r>
        <w:t xml:space="preserve"/>
      </w:r>
    </w:p>
    <w:p>
      <w:r>
        <w:t xml:space="preserve"> ALFAA44057</w:t>
      </w:r>
    </w:p>
    <w:p>
      <w:r>
        <w:t xml:space="preserve"/>
      </w:r>
    </w:p>
    <w:p>
      <w:r>
        <w:t xml:space="preserve">                          Ytterbium(III) bromide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溴化镱(III)水合物溴化镱(III)水合物溴化镱(III)水合物溴化镱(III)水合物</w:t>
      </w:r>
    </w:p>
    <w:p>
      <w:r>
        <w:t xml:space="preserve">Product Description:                 Ytterbium(III) bromide hydrate</w:t>
      </w:r>
    </w:p>
    <w:p>
      <w:r>
        <w:t xml:space="preserve"/>
      </w:r>
    </w:p>
    <w:p>
      <w:r>
        <w:t xml:space="preserve">Cat No. :                        44057</w:t>
      </w:r>
    </w:p>
    <w:p>
      <w:r>
        <w:t xml:space="preserve">CAS No                           226944-34-9</w:t>
      </w:r>
    </w:p>
    <w:p>
      <w:r>
        <w:t xml:space="preserve">Molecular Formula                 YbBr3.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Solid Lump                               Colorless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ALFAA44057               SAFETY DATA SHEET                     Revision Date 31-Jul-2026Page 2 / 8</w:t>
      </w:r>
    </w:p>
    <w:p>
      <w:r>
        <w:t xml:space="preserve">                                                  Ytterbium(III) bromide hydrate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Ytterbium(III) bromide hydrate                                226944-34-9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ALFAA44057               SAFETY DATA SHEET                     Revision Date 31-Jul-2026Page 3 / 8</w:t>
      </w:r>
    </w:p>
    <w:p>
      <w:r>
        <w:t xml:space="preserve">                                                  Ytterbium(III) bromide hydrate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ALFAA44057               SAFETY DATA SHEET                     Revision Date 31-Jul-2026Page 4 / 8</w:t>
      </w:r>
    </w:p>
    <w:p>
      <w:r>
        <w:t xml:space="preserve">                                                  Ytterbium(III) bromide hydrate</w:t>
      </w:r>
    </w:p>
    <w:p>
      <w:r>
        <w:t xml:space="preserve">______________________________________________________________________________________________</w:t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Colorless</w:t>
      </w:r>
    </w:p>
    <w:p>
      <w:r>
        <w:t xml:space="preserve">Physical State                        Solid Lump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956 °C  / 1752.8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ALFAA44057               SAFETY DATA SHEET                     Revision Date 31-Jul-2026Page 5 / 8</w:t>
      </w:r>
    </w:p>
    <w:p>
      <w:r>
        <w:t xml:space="preserve">                                                  Ytterbium(III) bromide hydrate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YbBr3. xH2 O</w:t>
      </w:r>
    </w:p>
    <w:p>
      <w:r>
        <w:t xml:space="preserve">Molecular Weight                   412.77(anhy)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Ytterbium oxide. Hydrogen bromide.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ALFAA44057               SAFETY DATA SHEET                     Revision Date 31-Jul-2026Page 6 / 8</w:t>
      </w:r>
    </w:p>
    <w:p>
      <w:r>
        <w:t xml:space="preserve">                                                  Ytterbium(III) bromide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ALFAA44057               SAFETY DATA SHEET                     Revision Date 31-Jul-2026Page 7 / 8</w:t>
      </w:r>
    </w:p>
    <w:p>
      <w:r>
        <w:t xml:space="preserve">                                                  Ytterbium(III) bromide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B1A222250991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U.S.A. (TSCA), Canada (DSL/NDSL), Europe (EINECS/ELINCS/NLP), Australia (AICS), Korea (KECL), China (IECSC), Japan (ENCS),</w:t>
      </w:r>
    </w:p>
    <w:p>
      <w:r>
        <w:t xml:space="preserve">Philippines (PICCS).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ALFAA44057               SAFETY DATA SHEET                     Revision Date 31-Jul-2026Page 8 / 8</w:t>
      </w:r>
    </w:p>
    <w:p>
      <w:r>
        <w:t xml:space="preserve">                                                  Ytterbium(III) bromide hydrate</w:t>
      </w:r>
    </w:p>
    <w:p>
      <w:r>
        <w:t xml:space="preserve">______________________________________________________________________________________________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