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sulfate octahydrate 3817 SDS</w:t>
      </w:r>
    </w:p>
    <w:p>
      <w:r>
        <w:t xml:space="preserve">Publisher: ProChem, Inc.</w:t>
      </w:r>
    </w:p>
    <w:p>
      <w:r>
        <w:t xml:space="preserve">Source: https://resds.com/document/ytterbium-sulfate-octahydrate-prochem-en-5c3e096f75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sulfate octahydrate</w:t>
      </w:r>
    </w:p>
    <w:p>
      <w:r>
        <w:t xml:space="preserve"/>
      </w:r>
    </w:p>
    <w:p>
      <w:r>
        <w:t xml:space="preserve">PRODUCT NUMBER:  3817</w:t>
      </w:r>
    </w:p>
    <w:p>
      <w:r>
        <w:t xml:space="preserve"/>
      </w:r>
    </w:p>
    <w:p>
      <w:r>
        <w:t xml:space="preserve">CAS NUMBER:        10034-98-7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P261                Avoid breathing dust/fume/gas/mist/vapors/spray.</w:t>
      </w:r>
    </w:p>
    <w:p>
      <w:r>
        <w:t xml:space="preserve">P264             Wash face, hands, and any exposed skin thoroughly after handling.</w:t>
      </w:r>
    </w:p>
    <w:p>
      <w:r>
        <w:t xml:space="preserve">P304+P340+P312     IF INHALED: Remove victim to fresh air and keep at rest in a position comfortable for breathing. Call a</w:t>
      </w:r>
    </w:p>
    <w:p>
      <w:r>
        <w:t xml:space="preserve">                 POISON CENTER or doctor/physician if you feel unwell.</w:t>
      </w:r>
    </w:p>
    <w:p>
      <w:r>
        <w:t xml:space="preserve">P305+P351+P338     IF IN EYES: Rinse cautiously with water for several minutes. Remove contact lenses, if present and easy</w:t>
      </w:r>
    </w:p>
    <w:p>
      <w:r>
        <w:t xml:space="preserve">                          to do. Continue rinsing.</w:t>
      </w:r>
    </w:p>
    <w:p>
      <w:r>
        <w:t xml:space="preserve">P302+P352            IF ON SKIN: Wash with plenty of water.</w:t>
      </w:r>
    </w:p>
    <w:p>
      <w:r>
        <w:t xml:space="preserve">P332+P313                   If skin irritation occurs: Get medical advice/attention.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 Health: 2            Flammability: 0                  Reactivity: 1</w:t>
      </w:r>
    </w:p>
    <w:p>
      <w:r>
        <w:t xml:space="preserve">NFPA RATING:</w:t>
      </w:r>
    </w:p>
    <w:p>
      <w:r>
        <w:t xml:space="preserve"> Health: 2              Fire: 0                           Reactivity Hazard: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SULFATE OCTAHYDRATE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Yb2(SO4)3 ! 8H2O</w:t>
      </w:r>
    </w:p>
    <w:p>
      <w:r>
        <w:t xml:space="preserve"/>
      </w:r>
    </w:p>
    <w:p>
      <w:r>
        <w:t xml:space="preserve">Molecular Weight: 778.38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sulfate octahydrate               10034-98-7                   100               No data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Ytterbium oxide fume and sulfur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Ensure adequate</w:t>
      </w:r>
    </w:p>
    <w:p>
      <w:r>
        <w:t xml:space="preserve">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away from moisture in a cool and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 YTTERBIUM SULFATE OCTAHYDRATE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778.38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3.286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Oxidizing agents</w:t>
      </w:r>
    </w:p>
    <w:p>
      <w:r>
        <w:t xml:space="preserve">DECOMPOSITION PRODUCTS: Ytterbium oxide and sulfur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SULFATE OCTAHYDRATE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02/23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SULFATE OCTAHYDRATE                                                              PAGE 4</w:t>
      </w:r>
    </w:p>
    <w:sectPr>
      <w:pgSz w:w="11906" w:h="16838"/>
      <w:pgMar w:top="1134" w:right="1134" w:bottom="1134" w:left="1134"/>
    </w:sectPr>
  </w:body>
</w:document>
</file>