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oxalate hydrate (99.9%-Y) (REO) 93-3931 SDS</w:t>
      </w:r>
    </w:p>
    <w:p>
      <w:r>
        <w:t xml:space="preserve">Publisher: Strem Chemicals, Inc.</w:t>
      </w:r>
    </w:p>
    <w:p>
      <w:r>
        <w:t xml:space="preserve">Source: https://resds.com/document/yttrium-iii-oxalate-hydrate-99-9-y-reo-strem-en-0b016a8822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Yttrium(III) oxalate hydrate (99.9%-Y) (REO)</w:t>
      </w:r>
    </w:p>
    <w:p>
      <w:r>
        <w:t xml:space="preserve"/>
      </w:r>
    </w:p>
    <w:p>
      <w:r>
        <w:t xml:space="preserve">                                · Item number: 93-3931</w:t>
      </w:r>
    </w:p>
    <w:p>
      <w:r>
        <w:t xml:space="preserve">                                · CAS Number:</w:t>
      </w:r>
    </w:p>
    <w:p>
      <w:r>
        <w:t xml:space="preserve">                  13266-82-5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2</w:t>
      </w:r>
    </w:p>
    <w:p>
      <w:r>
        <w:t xml:space="preserve">             0      Fire = 0</w:t>
      </w:r>
    </w:p>
    <w:p>
      <w:r>
        <w:t xml:space="preserve">           2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2  Health = 2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oxalate 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13266-82-5 Yttrium(III) oxalate 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oxalate hydrate (99.9%-Y)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oxalate 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oxalate hydrate (99.9%-Y)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oxalate 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07/20/2021                                                         Reviewed on 07/20/2021</w:t>
      </w:r>
    </w:p>
    <w:p>
      <w:r>
        <w:t xml:space="preserve"/>
      </w:r>
    </w:p>
    <w:p>
      <w:r>
        <w:t xml:space="preserve">              Trade name: Yttrium(III) oxalate hydrate (99.9%-Y)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07/20/2021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