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sulfide ALFAA39565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https://resds.com/document/yttrium-iii-sulfide-sds-avocado-research-chemicals-ltd-part-of-thermo-fisher-en-f6ba37dfa0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ALFAA39565</w:t>
      </w:r>
    </w:p>
    <w:p>
      <w:r>
        <w:t xml:space="preserve"/>
      </w:r>
    </w:p>
    <w:p>
      <w:r>
        <w:t xml:space="preserve">                                   Yttrium(III) sulfide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硫化钇(III)硫化钇(III)硫化钇(III)硫化钇(III)</w:t>
      </w:r>
    </w:p>
    <w:p>
      <w:r>
        <w:t xml:space="preserve">Product Description:                  Yttrium(III) sulfide</w:t>
      </w:r>
    </w:p>
    <w:p>
      <w:r>
        <w:t xml:space="preserve"/>
      </w:r>
    </w:p>
    <w:p>
      <w:r>
        <w:t xml:space="preserve">Cat No. :                        39565</w:t>
      </w:r>
    </w:p>
    <w:p>
      <w:r>
        <w:t xml:space="preserve">CAS No                           12039-19-9</w:t>
      </w:r>
    </w:p>
    <w:p>
      <w:r>
        <w:t xml:space="preserve">Molecular Formula              Y2 S3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Rotten-egg like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In contact with water releases flammable gas. Causes skin irritation. Causes serious eye irritation. May cause respiratory irritation.</w:t>
      </w:r>
    </w:p>
    <w:p>
      <w:r>
        <w:t xml:space="preserve">                                          Contact with water liberates toxic gas.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which, in contact with water, emit flammable gases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ALFAA39565               SAFETY DATA SHEET                     Revision Date 27-Jul-2026Page 2 / 8</w:t>
      </w:r>
    </w:p>
    <w:p>
      <w:r>
        <w:t xml:space="preserve">                                                           Yttrium(III)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H261 - In contact with water releases flammable gases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P231 + P232 - Handle and store contents under inert gas. Protect from moisture</w:t>
      </w:r>
    </w:p>
    <w:p>
      <w:r>
        <w:t xml:space="preserve">P261 - Avoid breathing dust/fume/gas/mist/vapors/spray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In contact with water releases flammable gas.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sulfide (Y2S3)                                     12039-19-9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ALFAA39565               SAFETY DATA SHEET                     Revision Date 27-Jul-2026Page 3 / 8</w:t>
      </w:r>
    </w:p>
    <w:p>
      <w:r>
        <w:t xml:space="preserve">                                                           Yttrium(III)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sand. Carbon dioxide (CO 2). Powder. Do not use water or foam.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Contact with water liberates toxic gas.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Contact with water liberates toxic gas.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Do not expose spill to</w:t>
      </w:r>
    </w:p>
    <w:p>
      <w:r>
        <w:t xml:space="preserve">water.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 Do not allow contact with water.</w:t>
      </w:r>
    </w:p>
    <w:p>
      <w:r>
        <w:t xml:space="preserve"/>
      </w:r>
    </w:p>
    <w:p>
      <w:r>
        <w:t xml:space="preserve">Storage</w:t>
      </w:r>
    </w:p>
    <w:p>
      <w:r>
        <w:t xml:space="preserve">Keep away from water or moist air.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sulfide (Y2S3)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ALFAA39565               SAFETY DATA SHEET                     Revision Date 27-Jul-2026Page 4 / 8</w:t>
      </w:r>
    </w:p>
    <w:p>
      <w:r>
        <w:t xml:space="preserve">                                                           Yttrium(III)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Rotten-egg like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ALFAA39565               SAFETY DATA SHEET                     Revision Date 27-Jul-2026Page 5 / 8</w:t>
      </w:r>
    </w:p>
    <w:p>
      <w:r>
        <w:t xml:space="preserve">                                                           Yttrium(III)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Y2 S3</w:t>
      </w:r>
    </w:p>
    <w:p>
      <w:r>
        <w:t xml:space="preserve">Molecular Weight                  273.93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Exposure to moisture.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ALFAA39565               SAFETY DATA SHEET                     Revision Date 27-Jul-2026Page 6 / 8</w:t>
      </w:r>
    </w:p>
    <w:p>
      <w:r>
        <w:t xml:space="preserve">                                                           Yttrium(III)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ALFAA39565               SAFETY DATA SHEET                     Revision Date 27-Jul-2026Page 7 / 8</w:t>
      </w:r>
    </w:p>
    <w:p>
      <w:r>
        <w:t xml:space="preserve">                                                           Yttrium(III)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UN3134</w:t>
      </w:r>
    </w:p>
    <w:p>
      <w:r>
        <w:t xml:space="preserve">Proper Shipping Name              Water-reactive solid, toxic, n.o.s.</w:t>
      </w:r>
    </w:p>
    <w:p>
      <w:r>
        <w:t xml:space="preserve">   Technical Shipping Name         (Yttrium(III) sulfide)</w:t>
      </w:r>
    </w:p>
    <w:p>
      <w:r>
        <w:t xml:space="preserve">Hazard Class                        4.3</w:t>
      </w:r>
    </w:p>
    <w:p>
      <w:r>
        <w:t xml:space="preserve">   Subsidiary Hazard Class         6.1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UN3134</w:t>
      </w:r>
    </w:p>
    <w:p>
      <w:r>
        <w:t xml:space="preserve">Proper Shipping Name              Water-reactive solid, toxic, n.o.s.</w:t>
      </w:r>
    </w:p>
    <w:p>
      <w:r>
        <w:t xml:space="preserve">   Technical Shipping Name         (Yttrium(III) sulfide)</w:t>
      </w:r>
    </w:p>
    <w:p>
      <w:r>
        <w:t xml:space="preserve">Hazard Class                        4.3</w:t>
      </w:r>
    </w:p>
    <w:p>
      <w:r>
        <w:t xml:space="preserve">   Subsidiary Hazard Class         6.1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UN3134</w:t>
      </w:r>
    </w:p>
    <w:p>
      <w:r>
        <w:t xml:space="preserve">Proper Shipping Name              Water-reactive solid, toxic, n.o.s.</w:t>
      </w:r>
    </w:p>
    <w:p>
      <w:r>
        <w:t xml:space="preserve">   Technical Shipping Name         (Yttrium(III) sulfide)</w:t>
      </w:r>
    </w:p>
    <w:p>
      <w:r>
        <w:t xml:space="preserve">Hazard Class                        4.3</w:t>
      </w:r>
    </w:p>
    <w:p>
      <w:r>
        <w:t xml:space="preserve">   Subsidiary Hazard Class         6.1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sulfide (Y2S3)         -                 -                -      234-887-2    X            -             -             -                          -     KE-35495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ALFAA39565               SAFETY DATA SHEET                     Revision Date 27-Jul-2026Page 8 / 8</w:t>
      </w:r>
    </w:p>
    <w:p>
      <w:r>
        <w:t xml:space="preserve">                                                           Yttrium(III)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