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Depleted Zinc Oxide - Depleted in Zn-64 Isotope SDS</w:t>
      </w:r>
    </w:p>
    <w:p>
      <w:r>
        <w:t xml:space="preserve">Publisher: Neonest AB</w:t>
      </w:r>
    </w:p>
    <w:p>
      <w:r>
        <w:t xml:space="preserve">Source: https://resds.com/document/zinc-64-isotope-sds-zn-64-64zn-depleted-zinc-oxide-depleted-in-zn-64-isotope-6fc9a06f5c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Depleted</w:t>
      </w:r>
    </w:p>
    <w:p>
      <w:r>
        <w:t xml:space="preserve">Zinc Oxide - Depleted in Zn-64</w:t>
      </w:r>
    </w:p>
    <w:p>
      <w:r>
        <w:t xml:space="preserve">Isotope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23-Jan-2020</w:t>
      </w:r>
    </w:p>
    <w:p>
      <w:r>
        <w:t xml:space="preserve">Version: 1.1.1. </w:t>
      </w:r>
    </w:p>
    <w:p>
      <w:r>
        <w:t xml:space="preserve">Safety Data Sheet (SDS) for Depleted Zinc Oxide, Depleted in Zn-64 Isotope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Depleted Zinc Oxide, Depleted in Isotope Zn-64. </w:t>
      </w:r>
    </w:p>
    <w:p>
      <w:r>
        <w:t xml:space="preserve">Molecular weight:   81.39 </w:t>
      </w:r>
    </w:p>
    <w:p>
      <w:r>
        <w:t xml:space="preserve">Chemical formula:   ZnO </w:t>
      </w:r>
    </w:p>
    <w:p>
      <w:r>
        <w:t xml:space="preserve">Synonyms:   Actox 14, Actox 16, Actox 216, AI3-00277, Akro-zinc bar 85, Akro-zinc bar 90, Amalox, Azo-33, Azo-55, Azo-</w:t>
      </w:r>
    </w:p>
    <w:p>
      <w:r>
        <w:t xml:space="preserve">66, Azo-77, Azodox-55, Azodox-55TT, Azo-55TT, Azo-66TT, Azo-77TT, Cadox XX 78, Chinese White, C.I. 77947, C.I.</w:t>
      </w:r>
    </w:p>
    <w:p>
      <w:r>
        <w:t xml:space="preserve">Pigment White 4, Cynku tlenek (Polish), Electox 2500, Emanay zinc oxide, EMAR, Felling zinc oxide, Flowers of zinc,</w:t>
      </w:r>
    </w:p>
    <w:p>
      <w:r>
        <w:t xml:space="preserve">GIAP 10, Green seal- 8, Hubbuck’s White, Kadox 15, Kadox -25, Kadox 72, K-Zinc, Outmine, Ozide, Ozlo, Permanent</w:t>
      </w:r>
    </w:p>
    <w:p>
      <w:r>
        <w:t xml:space="preserve">White , Philosopher’s wool, Powder base 900, Protox type 166, Protox type 167, Protox type 168, Protox type 169, </w:t>
      </w:r>
    </w:p>
    <w:p>
      <w:r>
        <w:t xml:space="preserve">Protox type 267, Protox type 268, Red Seal 9, Snow White, Unichem ZO, Vandem VAC, Vandem VOC, White seal-7, XX</w:t>
      </w:r>
    </w:p>
    <w:p>
      <w:r>
        <w:t xml:space="preserve">78, XX 203, XX 601, Zinca 20, Zincite, Zincoid, Zinc White, ZN- 0401 E 3/16’’, Zn 0701T 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Aquatic Acute (Category 1)   H400 </w:t>
      </w:r>
    </w:p>
    <w:p>
      <w:r>
        <w:t xml:space="preserve">Aquatic Chronic (Category 1)   H410</w:t>
      </w:r>
    </w:p>
    <w:p>
      <w:r>
        <w:rPr>
          <w:b/>
        </w:rPr>
        <w:t xml:space="preserve">Page 2</w:t>
      </w:r>
    </w:p>
    <w:p>
      <w:r>
        <w:t xml:space="preserve">Safety Data Sheet for Depleted</w:t>
      </w:r>
    </w:p>
    <w:p>
      <w:r>
        <w:t xml:space="preserve">Zinc Oxide - Depleted in Zn-64</w:t>
      </w:r>
    </w:p>
    <w:p>
      <w:r>
        <w:t xml:space="preserve">Isotope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23-Jan-2020</w:t>
      </w:r>
    </w:p>
    <w:p>
      <w:r>
        <w:t xml:space="preserve">Version: 1.1.1. </w:t>
      </w:r>
    </w:p>
    <w:p>
      <w:r>
        <w:t xml:space="preserve">Safety Data Sheet (SDS) for Depleted Zinc Oxide, Depleted in Zn-64 Isotope   https://www.buyisotope.com   Page 2/9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Warning. </w:t>
      </w:r>
    </w:p>
    <w:p>
      <w:r>
        <w:t xml:space="preserve">Hazard Statements: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Precautionary Statements: </w:t>
      </w:r>
    </w:p>
    <w:p>
      <w:r>
        <w:t xml:space="preserve">P273 Avoid release to the environment. </w:t>
      </w:r>
    </w:p>
    <w:p>
      <w:r>
        <w:t xml:space="preserve">P391 Collect spillage. </w:t>
      </w:r>
    </w:p>
    <w:p>
      <w:r>
        <w:t xml:space="preserve">P501 Dispose of contents/container in accordance with local/national regulations.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Zinc oxide </w:t>
      </w:r>
    </w:p>
    <w:p>
      <w:r>
        <w:t xml:space="preserve">1314-13-2 </w:t>
      </w:r>
    </w:p>
    <w:p>
      <w:r>
        <w:t xml:space="preserve">&gt;99.9%   Aquatic Acute 1   H400 </w:t>
      </w:r>
    </w:p>
    <w:p>
      <w:r>
        <w:t xml:space="preserve">Aquatic Chronic 1H410 </w:t>
      </w:r>
    </w:p>
    <w:p>
      <w:r>
        <w:t xml:space="preserve">215-222-5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General information:   In case of persisting adverse effects, consult a physician. Remove contaminated clothing and</w:t>
      </w:r>
    </w:p>
    <w:p>
      <w:r>
        <w:t xml:space="preserve">shoes immediately, and launder thoroughly before reusing. </w:t>
      </w:r>
    </w:p>
    <w:p>
      <w:r>
        <w:t xml:space="preserve">After inhalation:   Ensure supply of fresh air. Take medical treatment. </w:t>
      </w:r>
    </w:p>
    <w:p>
      <w:r>
        <w:t xml:space="preserve">After skin contact:   When in contact with the skin, clean with soap and water. </w:t>
      </w:r>
    </w:p>
    <w:p>
      <w:r>
        <w:t xml:space="preserve">After eye contact:   Separate eyelids, wash the eyes thoroughly with water (15 min.). Eye treatment by an oculist. </w:t>
      </w:r>
    </w:p>
    <w:p>
      <w:r>
        <w:t xml:space="preserve">After ingestion:   Rinse out mouth and give plenty of water to drink. Administer activated charcoal. </w:t>
      </w:r>
    </w:p>
    <w:p>
      <w:r>
        <w:t xml:space="preserve">Most important symptoms and effects, both acute and delayed: </w:t>
      </w:r>
    </w:p>
    <w:p>
      <w:r>
        <w:t xml:space="preserve">Skin contact:   May cause skin irritation. </w:t>
      </w:r>
    </w:p>
    <w:p>
      <w:r>
        <w:t xml:space="preserve">Skin absorption:   May be harmful if absorbed through the skin. </w:t>
      </w:r>
    </w:p>
    <w:p>
      <w:r>
        <w:t xml:space="preserve">Eye contact:   May cause eye irritation. </w:t>
      </w:r>
    </w:p>
    <w:p>
      <w:r>
        <w:t xml:space="preserve">Inhalation:   Harmful if inhaled; material may be irritating to mucous membranes and upper respiratory tract. </w:t>
      </w:r>
    </w:p>
    <w:p>
      <w:r>
        <w:t xml:space="preserve">Ingestion:   May be harmful if swallowed.</w:t>
      </w:r>
    </w:p>
    <w:p>
      <w:r>
        <w:rPr>
          <w:b/>
        </w:rPr>
        <w:t xml:space="preserve">Page 3</w:t>
      </w:r>
    </w:p>
    <w:p>
      <w:r>
        <w:t xml:space="preserve">Safety Data Sheet for Depleted</w:t>
      </w:r>
    </w:p>
    <w:p>
      <w:r>
        <w:t xml:space="preserve">Zinc Oxide - Depleted in Zn-64</w:t>
      </w:r>
    </w:p>
    <w:p>
      <w:r>
        <w:t xml:space="preserve">Isotope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23-Jan-2020</w:t>
      </w:r>
    </w:p>
    <w:p>
      <w:r>
        <w:t xml:space="preserve">Version: 1.1.1. </w:t>
      </w:r>
    </w:p>
    <w:p>
      <w:r>
        <w:t xml:space="preserve">Safety Data Sheet (SDS) for Depleted Zinc Oxide, Depleted in Zn-64 Isotope   https://www.buyisotope.com   Page 3/9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extinguishing media:   Product itself is non-combustible; adapt fire extinguishing measures to surrounding</w:t>
      </w:r>
    </w:p>
    <w:p>
      <w:r>
        <w:t xml:space="preserve">areas. </w:t>
      </w:r>
    </w:p>
    <w:p>
      <w:r>
        <w:t xml:space="preserve">Special exposure hazards arising from the substance, combustion products, resulting gases:   None known. </w:t>
      </w:r>
    </w:p>
    <w:p>
      <w:r>
        <w:t xml:space="preserve">Special protective equipment for fire-fighters:   Appropriate breathing apparatus may be required. </w:t>
      </w:r>
    </w:p>
    <w:p>
      <w:r>
        <w:t xml:space="preserve">Other information:   Collect contaminated firefighting water separately, must not be discharged into the drains.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Refer to protective measures listed in sections 7 (Handling and Storage) and 8 (Exposure Controls/Personal</w:t>
      </w:r>
    </w:p>
    <w:p>
      <w:r>
        <w:t xml:space="preserve">Protection). Avoid dust formation. </w:t>
      </w:r>
    </w:p>
    <w:p>
      <w:r>
        <w:t xml:space="preserve">Environmental precautions:   Do not discharge into the drains/surface waters/groundwater. </w:t>
      </w:r>
    </w:p>
    <w:p>
      <w:r>
        <w:t xml:space="preserve">Methods and materials for containment and cleaning up: </w:t>
      </w:r>
    </w:p>
    <w:p>
      <w:r>
        <w:t xml:space="preserve">Pick up mechanically. Avoid raising dust. Send in suitable containers for recovery or disposal.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Provide good ventilation of working area (local exhaust ventilation, if necessary). </w:t>
      </w:r>
    </w:p>
    <w:p>
      <w:r>
        <w:t xml:space="preserve">Advice on protection against fire and explosion:   Keep away from sources of ignition - refrain from smoking. Take</w:t>
      </w:r>
    </w:p>
    <w:p>
      <w:r>
        <w:t xml:space="preserve">precautionary measures against static charges. </w:t>
      </w:r>
    </w:p>
    <w:p>
      <w:r>
        <w:t xml:space="preserve">Conditions for safe storage, including any incompatibilities: </w:t>
      </w:r>
    </w:p>
    <w:p>
      <w:r>
        <w:t xml:space="preserve">Requirements for storage rooms and vessels:   Keep in original packaging, tightly closed. </w:t>
      </w:r>
    </w:p>
    <w:p>
      <w:r>
        <w:t xml:space="preserve">Advice on storage assembly:   Do not store together with foodstuffs. Do not store together with animal feedstocks. Do</w:t>
      </w:r>
    </w:p>
    <w:p>
      <w:r>
        <w:t xml:space="preserve">not store together with acids or bases. </w:t>
      </w:r>
    </w:p>
    <w:p>
      <w:r>
        <w:t xml:space="preserve">Further information on storage conditions:   Keep container tightly closed and dry in a cool, well-ventilated place.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List of approved workplace expos ure limits (WELs) / EH40 total respirable dust: TWA 10 mg/m³ </w:t>
      </w:r>
    </w:p>
    <w:p>
      <w:r>
        <w:t xml:space="preserve">List of approved workplace exposure limits (WELs) / EH40 respirable dust: TWA 4 mg/m³ </w:t>
      </w:r>
    </w:p>
    <w:p>
      <w:r>
        <w:t xml:space="preserve">Exposure controls: </w:t>
      </w:r>
    </w:p>
    <w:p>
      <w:r>
        <w:t xml:space="preserve">Appropriate engineering controls:   A system of local and/or general exhaust is recommended to keep employee</w:t>
      </w:r>
    </w:p>
    <w:p>
      <w:r>
        <w:t xml:space="preserve">exposures below the exposure limits. </w:t>
      </w:r>
    </w:p>
    <w:p>
      <w:r>
        <w:t xml:space="preserve">Individual protection measures, such as personal protective equipment:</w:t>
      </w:r>
    </w:p>
    <w:p>
      <w:r>
        <w:rPr>
          <w:b/>
        </w:rPr>
        <w:t xml:space="preserve">Page 4</w:t>
      </w:r>
    </w:p>
    <w:p>
      <w:r>
        <w:t xml:space="preserve">Safety Data Sheet for Depleted</w:t>
      </w:r>
    </w:p>
    <w:p>
      <w:r>
        <w:t xml:space="preserve">Zinc Oxide - Depleted in Zn-64</w:t>
      </w:r>
    </w:p>
    <w:p>
      <w:r>
        <w:t xml:space="preserve">Isotope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23-Jan-2020</w:t>
      </w:r>
    </w:p>
    <w:p>
      <w:r>
        <w:t xml:space="preserve">Version: 1.1.1. </w:t>
      </w:r>
    </w:p>
    <w:p>
      <w:r>
        <w:t xml:space="preserve">Safety Data Sheet (SDS) for Depleted Zinc Oxide, Depleted in Zn-64 Isotope   https://www.buyisotope.com   Page 4/9 </w:t>
      </w:r>
    </w:p>
    <w:p>
      <w:r>
        <w:t xml:space="preserve">Respiratory protection:   If workplace exposure limits are exceeded, a respiration protection approved for this</w:t>
      </w:r>
    </w:p>
    <w:p>
      <w:r>
        <w:t xml:space="preserve">particular job must be worn. </w:t>
      </w:r>
    </w:p>
    <w:p>
      <w:r>
        <w:t xml:space="preserve">Respiratory filter (part):   P2. </w:t>
      </w:r>
    </w:p>
    <w:p>
      <w:r>
        <w:t xml:space="preserve">Hand protection:   Protective gloves (EN 374). Appropriate Material: rubber, leather, or cotton. </w:t>
      </w:r>
    </w:p>
    <w:p>
      <w:r>
        <w:t xml:space="preserve">Eye protection:   Safety glasses (EN 166). </w:t>
      </w:r>
    </w:p>
    <w:p>
      <w:r>
        <w:t xml:space="preserve">Skin protection:   Clothing as usual in the chemical industry. </w:t>
      </w:r>
    </w:p>
    <w:p>
      <w:r>
        <w:t xml:space="preserve">Section 9: P 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Yellow - white.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pH (concentration):   No data available. </w:t>
      </w:r>
    </w:p>
    <w:p>
      <w:r>
        <w:t xml:space="preserve">Melting   point/range (° C):   1,97 4   °C   ( 3,585   °F; 2,247   K) </w:t>
      </w:r>
    </w:p>
    <w:p>
      <w:r>
        <w:t xml:space="preserve">Boiling point/range (° 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(20   ° C):   No data available. </w:t>
      </w:r>
    </w:p>
    <w:p>
      <w:r>
        <w:t xml:space="preserve">Vapour density:   No data available. </w:t>
      </w:r>
    </w:p>
    <w:p>
      <w:r>
        <w:t xml:space="preserve">Relative densi ty (25 ° C):   5.68 </w:t>
      </w:r>
    </w:p>
    <w:p>
      <w:r>
        <w:t xml:space="preserve">Water solubility (g/ L )   at 17.8 °C :   0.0004 % </w:t>
      </w:r>
    </w:p>
    <w:p>
      <w:r>
        <w:t xml:space="preserve">National Institute of Occupational Safety and Health (NIOSH), webilink:   https://www.cdc.gov/niosh/npg/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 and stability:   Stable under ordinary conditions of use and storage. </w:t>
      </w:r>
    </w:p>
    <w:p>
      <w:r>
        <w:t xml:space="preserve">Conditions to avoid:   None known. </w:t>
      </w:r>
    </w:p>
    <w:p>
      <w:r>
        <w:t xml:space="preserve">Materials to avoid:   Acids, bases. </w:t>
      </w:r>
    </w:p>
    <w:p>
      <w:r>
        <w:t xml:space="preserve">Hazardous decomposition products:   ZnO-fume can be generated during thermal processing.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</w:t>
      </w:r>
    </w:p>
    <w:p>
      <w:r>
        <w:rPr>
          <w:b/>
        </w:rPr>
        <w:t xml:space="preserve">Page 5</w:t>
      </w:r>
    </w:p>
    <w:p>
      <w:r>
        <w:t xml:space="preserve">Safety Data Sheet for Depleted</w:t>
      </w:r>
    </w:p>
    <w:p>
      <w:r>
        <w:t xml:space="preserve">Zinc Oxide - Depleted in Zn-64</w:t>
      </w:r>
    </w:p>
    <w:p>
      <w:r>
        <w:t xml:space="preserve">Isotope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23-Jan-2020</w:t>
      </w:r>
    </w:p>
    <w:p>
      <w:r>
        <w:t xml:space="preserve">Version: 1.1.1. </w:t>
      </w:r>
    </w:p>
    <w:p>
      <w:r>
        <w:t xml:space="preserve">Safety Data Sheet (SDS) for Depleted Zinc Oxide, Depleted in Zn-64 Isotope   https://www.buyisotope.com   Page 5/9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Very toxic to aquatic life with long lasting effects. </w:t>
      </w:r>
    </w:p>
    <w:p>
      <w:r>
        <w:t xml:space="preserve">Toxicity to Fish: LC50 -   Oncorhynchus mykiss   (rainbow trout) - 1.1 mg/l - 96.0 h </w:t>
      </w:r>
    </w:p>
    <w:p>
      <w:r>
        <w:t xml:space="preserve">Toxicity to Daphnia and Other Aquatic Invertebrates: EC50 -   Daphnia magna   (Water flea) - 0.098 mg/l - 48 h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 data available.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</w:t>
      </w:r>
    </w:p>
    <w:p>
      <w:r>
        <w:t xml:space="preserve">Section 13: Disposal Considerations </w:t>
      </w:r>
    </w:p>
    <w:p>
      <w:r>
        <w:t xml:space="preserve">Product:   Allocation of a waste code number, according to the European Waste Catalogue, should be carried out in</w:t>
      </w:r>
    </w:p>
    <w:p>
      <w:r>
        <w:t xml:space="preserve">agreement with the regional waste disposal company. </w:t>
      </w:r>
    </w:p>
    <w:p>
      <w:r>
        <w:t xml:space="preserve">Contaminated Packaging:   Contaminated packaging should be emptied as far as possible and after appropriate</w:t>
      </w:r>
    </w:p>
    <w:p>
      <w:r>
        <w:t xml:space="preserve">cleansing may be taken for reuse. Packaging that cannot be cleaned should be disposed of in agreement with the</w:t>
      </w:r>
    </w:p>
    <w:p>
      <w:r>
        <w:t xml:space="preserve">regional waste disposal company. </w:t>
      </w:r>
    </w:p>
    <w:p>
      <w:r>
        <w:t xml:space="preserve">Secti on 14: Transport Information </w:t>
      </w:r>
    </w:p>
    <w:p>
      <w:r>
        <w:t xml:space="preserve">UN number:   3077 </w:t>
      </w:r>
    </w:p>
    <w:p>
      <w:r>
        <w:t xml:space="preserve">UN proper shipping name:   ENVIRONMENTALLY HAZARDHOUS SUBSTANCE, SOLID, N.O.S. </w:t>
      </w:r>
    </w:p>
    <w:p>
      <w:r>
        <w:t xml:space="preserve">Transport hazard class:   Class 9 </w:t>
      </w:r>
    </w:p>
    <w:p>
      <w:r>
        <w:t xml:space="preserve">Transport hazard labels:</w:t>
      </w:r>
    </w:p>
    <w:p>
      <w:r>
        <w:rPr>
          <w:b/>
        </w:rPr>
        <w:t xml:space="preserve">Page 6</w:t>
      </w:r>
    </w:p>
    <w:p>
      <w:r>
        <w:t xml:space="preserve">Safety Data Sheet for Depleted</w:t>
      </w:r>
    </w:p>
    <w:p>
      <w:r>
        <w:t xml:space="preserve">Zinc Oxide - Depleted in Zn-64</w:t>
      </w:r>
    </w:p>
    <w:p>
      <w:r>
        <w:t xml:space="preserve">Isotope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23-Jan-2020</w:t>
      </w:r>
    </w:p>
    <w:p>
      <w:r>
        <w:t xml:space="preserve">Version: 1.1.1. </w:t>
      </w:r>
    </w:p>
    <w:p>
      <w:r>
        <w:t xml:space="preserve">Safety Data Sheet (SDS) for Depleted Zinc Oxide, Depleted in Zn-64 Isotope   https://www.buyisotope.com   Page 6/9 </w:t>
      </w:r>
    </w:p>
    <w:p>
      <w:r>
        <w:t xml:space="preserve">Packing group:   III </w:t>
      </w:r>
    </w:p>
    <w:p>
      <w:r>
        <w:t xml:space="preserve">Marine pollutant:   Yes.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</w:t>
      </w:r>
    </w:p>
    <w:p>
      <w:r>
        <w:rPr>
          <w:b/>
        </w:rPr>
        <w:t xml:space="preserve">Page 7</w:t>
      </w:r>
    </w:p>
    <w:p>
      <w:r>
        <w:t xml:space="preserve">Safety Data Sheet for Depleted</w:t>
      </w:r>
    </w:p>
    <w:p>
      <w:r>
        <w:t xml:space="preserve">Zinc Oxide - Depleted in Zn-64</w:t>
      </w:r>
    </w:p>
    <w:p>
      <w:r>
        <w:t xml:space="preserve">Isotope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23-Jan-2020</w:t>
      </w:r>
    </w:p>
    <w:p>
      <w:r>
        <w:t xml:space="preserve">Version: 1.1.1. </w:t>
      </w:r>
    </w:p>
    <w:p>
      <w:r>
        <w:t xml:space="preserve">Safety Data Sheet (SDS) for Depleted Zinc Oxide, Depleted in Zn-64 Isotope   https://www.buyisotope.com   Page 7/9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Additional Information: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The following components are subject to reporting levels established by SARA Title III, Section</w:t>
      </w:r>
    </w:p>
    <w:p>
      <w:r>
        <w:t xml:space="preserve">313: Zinc oxide / CAS No. 1314-13-2 / Revision Date 2007-03-01. </w:t>
      </w:r>
    </w:p>
    <w:p>
      <w:r>
        <w:t xml:space="preserve">SARA 311/312 Hazards:   No SARA 311/312 Hazards. </w:t>
      </w:r>
    </w:p>
    <w:p>
      <w:r>
        <w:t xml:space="preserve">Massachusetts Right to Know Components:   Zinc oxide / CAS No. 1314-13-2 / Revision Date 2007-03-01 </w:t>
      </w:r>
    </w:p>
    <w:p>
      <w:r>
        <w:t xml:space="preserve">Pennsylvania Right to Know Components:   Zinc oxide / CAS No. 1314-13-2 / Revision Date 2007-03-01 </w:t>
      </w:r>
    </w:p>
    <w:p>
      <w:r>
        <w:t xml:space="preserve">New Jersey Right to Know Components:   Zinc oxide / CAS No. 1314-13-2 / Revision Date 2007-03-01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</w:t>
      </w:r>
    </w:p>
    <w:p>
      <w:r>
        <w:rPr>
          <w:b/>
        </w:rPr>
        <w:t xml:space="preserve">Page 8</w:t>
      </w:r>
    </w:p>
    <w:p>
      <w:r>
        <w:t xml:space="preserve">Safety Data Sheet for Depleted</w:t>
      </w:r>
    </w:p>
    <w:p>
      <w:r>
        <w:t xml:space="preserve">Zinc Oxide - Depleted in Zn-64</w:t>
      </w:r>
    </w:p>
    <w:p>
      <w:r>
        <w:t xml:space="preserve">Isotope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23-Jan-2020</w:t>
      </w:r>
    </w:p>
    <w:p>
      <w:r>
        <w:t xml:space="preserve">Version: 1.1.1. </w:t>
      </w:r>
    </w:p>
    <w:p>
      <w:r>
        <w:t xml:space="preserve">Safety Data Sheet (SDS) for Depleted Zinc Oxide, Depleted in Zn-64 Isotope   https://www.buyisotope.com   Page 8/9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</w:t>
      </w:r>
    </w:p>
    <w:p>
      <w:r>
        <w:rPr>
          <w:b/>
        </w:rPr>
        <w:t xml:space="preserve">Page 9</w:t>
      </w:r>
    </w:p>
    <w:p>
      <w:r>
        <w:t xml:space="preserve">Safety Data Sheet for Depleted</w:t>
      </w:r>
    </w:p>
    <w:p>
      <w:r>
        <w:t xml:space="preserve">Zinc Oxide - Depleted in Zn-64</w:t>
      </w:r>
    </w:p>
    <w:p>
      <w:r>
        <w:t xml:space="preserve">Isotope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23-Jan-2020</w:t>
      </w:r>
    </w:p>
    <w:p>
      <w:r>
        <w:t xml:space="preserve">Version: 1.1.1. </w:t>
      </w:r>
    </w:p>
    <w:p>
      <w:r>
        <w:t xml:space="preserve">Safety Data Sheet (SDS) for Depleted Zinc Oxide, Depleted in Zn-64 Isotope   https://www.buyisotope.com   Page 9/9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