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3586 SDS</w:t>
      </w:r>
    </w:p>
    <w:p>
      <w:r>
        <w:t xml:space="preserve">Publisher: ProChem, Inc.</w:t>
      </w:r>
    </w:p>
    <w:p>
      <w:r>
        <w:t xml:space="preserve">Source: https://resds.com/document/thulium-prochem-en-997fd94f6d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</w:t>
      </w:r>
    </w:p>
    <w:p>
      <w:r>
        <w:t xml:space="preserve"/>
      </w:r>
    </w:p>
    <w:p>
      <w:r>
        <w:t xml:space="preserve"> PRODUCT NUMBER:  3586</w:t>
      </w:r>
    </w:p>
    <w:p>
      <w:r>
        <w:t xml:space="preserve"/>
      </w:r>
    </w:p>
    <w:p>
      <w:r>
        <w:t xml:space="preserve"> CAS NUMBER:        7440-30-4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P240                Ground/bond container and receiving equipment</w:t>
      </w:r>
    </w:p>
    <w:p>
      <w:r>
        <w:t xml:space="preserve"> P241              Use explosion-proof electrical/ventilating/lighting equipment</w:t>
      </w:r>
    </w:p>
    <w:p>
      <w:r>
        <w:t xml:space="preserve"> P261                 Avoid breathing dust/fume/gas/mist/vapours/spray.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/>
      </w:r>
    </w:p>
    <w:p>
      <w:r>
        <w:t xml:space="preserve"> P280              Wear protective gloves/protective clothing/eye protection/face protection</w:t>
      </w:r>
    </w:p>
    <w:p>
      <w:r>
        <w:t xml:space="preserve"/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/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 Call a POISON CNTER or doctor/physician if you feel unwell.</w:t>
      </w:r>
    </w:p>
    <w:p>
      <w:r>
        <w:t xml:space="preserve"/>
      </w:r>
    </w:p>
    <w:p>
      <w:r>
        <w:t xml:space="preserve"> P370+P378             In case of fire: Use dry sand, dry chemical or alcohol-resistant foam for extinction</w:t>
      </w:r>
    </w:p>
    <w:p>
      <w:r>
        <w:t xml:space="preserve"/>
      </w:r>
    </w:p>
    <w:p>
      <w:r>
        <w:t xml:space="preserve"> P403+P233            Store in a well-ventilated place.</w:t>
      </w:r>
    </w:p>
    <w:p>
      <w:r>
        <w:t xml:space="preserve"/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Dust, if present, may cause slight to mild irritation of the eyes.</w:t>
      </w:r>
    </w:p>
    <w:p>
      <w:r>
        <w:t xml:space="preserve"> SKIN CONTACT: Dust, if present, may cause slight to mild irritation of the skin.</w:t>
      </w:r>
    </w:p>
    <w:p>
      <w:r>
        <w:t xml:space="preserve"> INHALATION: Inhalation of any fine dust may be irritating to the nasal cavity, mucous membranes, and respiratory tract.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</w:t>
      </w:r>
    </w:p>
    <w:p>
      <w:r>
        <w:t xml:space="preserve"/>
      </w:r>
    </w:p>
    <w:p>
      <w:r>
        <w:t xml:space="preserve"> Molecular Weight: 168.93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                                                               7440-30-4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 Use water to spray unopened</w:t>
      </w:r>
    </w:p>
    <w:p>
      <w:r>
        <w:t xml:space="preserve">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Thulium oxide.</w:t>
      </w:r>
    </w:p>
    <w:p>
      <w:r>
        <w:t xml:space="preserve"> UNUSUAL FURE OR EXPLSION HAZARDS: May burn with intense heat. Dust may form explosive mixtures with air.</w:t>
      </w:r>
    </w:p>
    <w:p>
      <w:r>
        <w:t xml:space="preserve"> Evolves hydrogen with hot water.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dust. Remove all sources of ignition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mixture and place in a closed container. Do not</w:t>
      </w:r>
    </w:p>
    <w:p>
      <w:r>
        <w:t xml:space="preserve"> mix with water or other incompatible materials.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Keep</w:t>
      </w:r>
    </w:p>
    <w:p>
      <w:r>
        <w:t xml:space="preserve"> away from sources of ignition – No smoking. Take measures to prevent the build-up of electrostatic charge.</w:t>
      </w:r>
    </w:p>
    <w:p>
      <w:r>
        <w:t xml:space="preserve"> CONDITIONS FOR SAFE STORAGE: Store in cool, dry, and well-ventilated area. Air and moisture sensitive. Store and handle under</w:t>
      </w:r>
    </w:p>
    <w:p>
      <w:r>
        <w:t xml:space="preserve"> an inert atmosphere of argon.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Grey chips</w:t>
      </w:r>
    </w:p>
    <w:p>
      <w:r>
        <w:t xml:space="preserve"> ODOR: None</w:t>
      </w:r>
    </w:p>
    <w:p>
      <w:r>
        <w:t xml:space="preserve"> MOLECULAR WEIGHT: 168.93</w:t>
      </w:r>
    </w:p>
    <w:p>
      <w:r>
        <w:t xml:space="preserve"> BOILING POINT: 1950° C</w:t>
      </w:r>
    </w:p>
    <w:p>
      <w:r>
        <w:t xml:space="preserve"> MELTING POINT: 1545° C</w:t>
      </w:r>
    </w:p>
    <w:p>
      <w:r>
        <w:t xml:space="preserve"> SPECIFIC GRAVITY: 9.332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No hazardous polymerization.</w:t>
      </w:r>
    </w:p>
    <w:p>
      <w:r>
        <w:t xml:space="preserve"> CONDITIONS TO AVOID: Contact with hot water, fine dust mixed with air. Heats, flames, and sparks. Extremes of temperature and</w:t>
      </w:r>
    </w:p>
    <w:p>
      <w:r>
        <w:t xml:space="preserve"> direct sunlight</w:t>
      </w:r>
    </w:p>
    <w:p>
      <w:r>
        <w:t xml:space="preserve"> INCOMPATIBILITY: Strong oxidizing agents, water, alcohols, oxygen, halogens, halocarbons, and strong acids.</w:t>
      </w:r>
    </w:p>
    <w:p>
      <w:r>
        <w:t xml:space="preserve"> DECOMPOSITION PRODUCTS: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 COMPONENETS: Thulium</w:t>
      </w:r>
    </w:p>
    <w:p>
      <w:r>
        <w:t xml:space="preserve"/>
      </w:r>
    </w:p>
    <w:p>
      <w:r>
        <w:t xml:space="preserve"> NEW JERSEY RIGHT TO KNOW COMPONENTS: Thulium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