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Chips 1678 SDS</w:t>
      </w:r>
    </w:p>
    <w:p>
      <w:r>
        <w:t xml:space="preserve">Publisher: ProChem, Inc.</w:t>
      </w:r>
    </w:p>
    <w:p>
      <w:r>
        <w:t xml:space="preserve">Source: https://resds.com/document/erbium-chips-prochem-en-c505573c2f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Chips</w:t>
      </w:r>
    </w:p>
    <w:p>
      <w:r>
        <w:t xml:space="preserve"/>
      </w:r>
    </w:p>
    <w:p>
      <w:r>
        <w:t xml:space="preserve"> PRODUCT NUMBER:  1678</w:t>
      </w:r>
    </w:p>
    <w:p>
      <w:r>
        <w:t xml:space="preserve"/>
      </w:r>
    </w:p>
    <w:p>
      <w:r>
        <w:t xml:space="preserve"> CAS NUMBER:        7440-52-0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CHIPS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</w:t>
      </w:r>
    </w:p>
    <w:p>
      <w:r>
        <w:t xml:space="preserve"/>
      </w:r>
    </w:p>
    <w:p>
      <w:r>
        <w:t xml:space="preserve"> Molecular Weight: 167.26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                                                                 7440-52-0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sources. Evacuate personnel to safe areas.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 Keep away from all sources of ignition –</w:t>
      </w:r>
    </w:p>
    <w:p>
      <w:r>
        <w:t xml:space="preserve"> No smoking. Take measures to prevent the build up of electrostatic charge.</w:t>
      </w:r>
    </w:p>
    <w:p>
      <w:r>
        <w:t xml:space="preserve"> CONDITIONS FOR SAFE STORAGE: Store in cool, dry, and well-ventilated area. Store under dry inert gas. Store away from moisture</w:t>
      </w:r>
    </w:p>
    <w:p>
      <w:r>
        <w:t xml:space="preserve"> and water.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CHIPS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Silver-gray chip</w:t>
      </w:r>
    </w:p>
    <w:p>
      <w:r>
        <w:t xml:space="preserve"> ODOR: None</w:t>
      </w:r>
    </w:p>
    <w:p>
      <w:r>
        <w:t xml:space="preserve"> MOLECULAR WEIGHT: 167.26</w:t>
      </w:r>
    </w:p>
    <w:p>
      <w:r>
        <w:t xml:space="preserve"> BOILING POINT: 2868°C</w:t>
      </w:r>
    </w:p>
    <w:p>
      <w:r>
        <w:t xml:space="preserve"> MELTING POINT: 1529°C</w:t>
      </w:r>
    </w:p>
    <w:p>
      <w:r>
        <w:t xml:space="preserve"> SPECIFIC GRAVITY: 9.062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sensitive. Contact with water releases flammable gases, which may ignite spontaneously</w:t>
      </w:r>
    </w:p>
    <w:p>
      <w:r>
        <w:t xml:space="preserve"> HAZARDOUS POLYMERIZATION: Will not occur</w:t>
      </w:r>
    </w:p>
    <w:p>
      <w:r>
        <w:t xml:space="preserve"> CONDITIONS TO AVOID: Contact with hot water and fine dust mixed with air.</w:t>
      </w:r>
    </w:p>
    <w:p>
      <w:r>
        <w:t xml:space="preserve"> INCOMPATIBILITY: Acids, oxidizing agents, water, moisture, halogens, halocarbons, and alcohols.</w:t>
      </w:r>
    </w:p>
    <w:p>
      <w:r>
        <w:t xml:space="preserve"> DECOMPOSITION PRODUCTS: 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UN3178                                      IATA:  UN3178</w:t>
      </w:r>
    </w:p>
    <w:p>
      <w:r>
        <w:t xml:space="preserve"/>
      </w:r>
    </w:p>
    <w:p>
      <w:r>
        <w:t xml:space="preserve">        Flammable solid, inorganic, n.o.s.                        Flammable solids, inorganic, n.o.s.</w:t>
      </w:r>
    </w:p>
    <w:p>
      <w:r>
        <w:t xml:space="preserve"/>
      </w:r>
    </w:p>
    <w:p>
      <w:r>
        <w:t xml:space="preserve">         (Erbium)                                                   (Erbium)</w:t>
      </w:r>
    </w:p>
    <w:p>
      <w:r>
        <w:t xml:space="preserve"/>
      </w:r>
    </w:p>
    <w:p>
      <w:r>
        <w:t xml:space="preserve">       CLASS 4.1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CHIPS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</w:t>
      </w:r>
    </w:p>
    <w:p>
      <w:r>
        <w:t xml:space="preserve"/>
      </w:r>
    </w:p>
    <w:p>
      <w:r>
        <w:t xml:space="preserve"> PENNSYLVANIA RIGHT TO KNOW COMPONENTS: Erbium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CHIPS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