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oxide, 20% in H2O, colloidal dispersion ALFAA40125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https://resds.com/document/cerium-oxide-20-in-h2o-colloidal-dispersion-sds-avocado-research-chemicals-ltd-part-of-thermo-fisher-en-c60ad970e5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ALFAA40125</w:t>
      </w:r>
    </w:p>
    <w:p>
      <w:r>
        <w:t xml:space="preserve"/>
      </w:r>
    </w:p>
    <w:p>
      <w:r>
        <w:t xml:space="preserve">             Cerium oxide, 20% in H2O, colloidal dispersion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氧化铈氧化铈氧化铈氧化铈</w:t>
      </w:r>
    </w:p>
    <w:p>
      <w:r>
        <w:t xml:space="preserve">Product Description:             Cerium oxide, 20% in H2O, colloidal dispersion</w:t>
      </w:r>
    </w:p>
    <w:p>
      <w:r>
        <w:t xml:space="preserve"/>
      </w:r>
    </w:p>
    <w:p>
      <w:r>
        <w:t xml:space="preserve">Cat No. :                        40125</w:t>
      </w:r>
    </w:p>
    <w:p>
      <w:r>
        <w:t xml:space="preserve">Molecular Formula             CeO2 mol/mol 0.4 acetate, pH 3.0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Pale yellow to pale brown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ALFAA40125               SAFETY DATA SHEET                    Revision Date 04-Aug-2026Page 2 / 7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75.00</w:t>
      </w:r>
    </w:p>
    <w:p>
      <w:r>
        <w:t xml:space="preserve">                               Cerium oxide                                         1306-38-3                   20.00</w:t>
      </w:r>
    </w:p>
    <w:p>
      <w:r>
        <w:t xml:space="preserve">                                 Proprietary dispersant                                     N/A                         5.0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ALFAA40125               SAFETY DATA SHEET                    Revision Date 04-Aug-2026Page 3 / 7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ALFAA40125               SAFETY DATA SHEET                    Revision Date 04-Aug-2026Page 4 / 7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Pale yellow to pale brown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    3.0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data available</w:t>
      </w:r>
    </w:p>
    <w:p>
      <w:r>
        <w:t xml:space="preserve">Flash Point                   No data available     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Dispersible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CeO2 mol/mol 0.4 acetate, pH 3.0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ALFAA40125               SAFETY DATA SHEET                    Revision Date 04-Aug-2026Page 5 / 7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ALFAA40125               SAFETY DATA SHEET                    Revision Date 04-Aug-2026Page 6 / 7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ALFAA40125               SAFETY DATA SHEET                    Revision Date 04-Aug-2026Page 7 / 7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