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Yttrium(III) iodide ALFAA35744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https://resds.com/document/yttrium-iii-iodide-sds-avocado-research-chemicals-ltd-part-of-thermo-fisher-en-afae569472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8             SAFETY DATA SHEET</w:t>
      </w:r>
    </w:p>
    <w:p>
      <w:r>
        <w:t xml:space="preserve">                                                                                                     Revision Date 27-Jul-2026</w:t>
      </w:r>
    </w:p>
    <w:p>
      <w:r>
        <w:t xml:space="preserve">                                                                                                                   Version 6</w:t>
      </w:r>
    </w:p>
    <w:p>
      <w:r>
        <w:t xml:space="preserve"/>
      </w:r>
    </w:p>
    <w:p>
      <w:r>
        <w:t xml:space="preserve"/>
      </w:r>
    </w:p>
    <w:p>
      <w:r>
        <w:t xml:space="preserve"> ALFAA35744</w:t>
      </w:r>
    </w:p>
    <w:p>
      <w:r>
        <w:t xml:space="preserve"/>
      </w:r>
    </w:p>
    <w:p>
      <w:r>
        <w:t xml:space="preserve">                                   Yttrium(III) iodide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       碘化钇(III)碘化钇(III)碘化钇(III)碘化钇(III)</w:t>
      </w:r>
    </w:p>
    <w:p>
      <w:r>
        <w:t xml:space="preserve">Product Description:                  Yttrium(III) iodide</w:t>
      </w:r>
    </w:p>
    <w:p>
      <w:r>
        <w:t xml:space="preserve"/>
      </w:r>
    </w:p>
    <w:p>
      <w:r>
        <w:t xml:space="preserve">Cat No. :                        35744</w:t>
      </w:r>
    </w:p>
    <w:p>
      <w:r>
        <w:t xml:space="preserve">CAS No                           13470-38-7</w:t>
      </w:r>
    </w:p>
    <w:p>
      <w:r>
        <w:t xml:space="preserve">Molecular Formula                 YI3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     Solid                                 White                    No information available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           Causes skin irritation. Causes serious eye irritation. May cause respiratory irritation. Hygroscopic.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/>
      </w:r>
    </w:p>
    <w:p>
      <w:r>
        <w:t xml:space="preserve">Skin Corrosion/Irritation                                                           Category 2</w:t>
      </w:r>
    </w:p>
    <w:p>
      <w:r>
        <w:t xml:space="preserve">Serious Eye Damage/Eye Irritation                                                  Category 2</w:t>
      </w:r>
    </w:p>
    <w:p>
      <w:r>
        <w:t xml:space="preserve">Specific target organ toxicity - (single exposure)                                       Category 3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Signal Word                    Warning</w:t>
      </w:r>
    </w:p>
    <w:p>
      <w:r>
        <w:t xml:space="preserve"/>
      </w:r>
    </w:p>
    <w:p>
      <w:r>
        <w:t xml:space="preserve">Hazard Statements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ALFAA35744               SAFETY DATA SHEET                     Revision Date 27-Jul-2026Page 2 / 8</w:t>
      </w:r>
    </w:p>
    <w:p>
      <w:r>
        <w:t xml:space="preserve">                                                            Yttrium(III) iodide</w:t>
      </w:r>
    </w:p>
    <w:p>
      <w:r>
        <w:t xml:space="preserve">______________________________________________________________________________________________</w:t>
      </w:r>
    </w:p>
    <w:p>
      <w:r>
        <w:t xml:space="preserve">H315 - Causes skin irritation</w:t>
      </w:r>
    </w:p>
    <w:p>
      <w:r>
        <w:t xml:space="preserve">H319 - Causes serious eye irritation</w:t>
      </w:r>
    </w:p>
    <w:p>
      <w:r>
        <w:t xml:space="preserve">H335 - May cause respiratory irritation</w:t>
      </w:r>
    </w:p>
    <w:p>
      <w:r>
        <w:t xml:space="preserve"/>
      </w:r>
    </w:p>
    <w:p>
      <w:r>
        <w:t xml:space="preserve">Precautionary Statements</w:t>
      </w:r>
    </w:p>
    <w:p>
      <w:r>
        <w:t xml:space="preserve">Prevention</w:t>
      </w:r>
    </w:p>
    <w:p>
      <w:r>
        <w:t xml:space="preserve">P261 - Avoid breathing dust/fume/gas/mist/vapors/spray</w:t>
      </w:r>
    </w:p>
    <w:p>
      <w:r>
        <w:t xml:space="preserve">P264 - Wash face, hands and any exposed skin thoroughly after handling</w:t>
      </w:r>
    </w:p>
    <w:p>
      <w:r>
        <w:t xml:space="preserve">P271 - Use only outdoors or in a well-ventilated area</w:t>
      </w:r>
    </w:p>
    <w:p>
      <w:r>
        <w:t xml:space="preserve">P280 - Wear protective gloves/protective clothing/eye protection/face protection</w:t>
      </w:r>
    </w:p>
    <w:p>
      <w:r>
        <w:t xml:space="preserve">Response</w:t>
      </w:r>
    </w:p>
    <w:p>
      <w:r>
        <w:t xml:space="preserve">P302 + P352 - IF ON SKIN: Wash with plenty of soap and water</w:t>
      </w:r>
    </w:p>
    <w:p>
      <w:r>
        <w:t xml:space="preserve">P304 + P340 - IF INHALED: Remove person to fresh air and keep comfortable for breathing</w:t>
      </w:r>
    </w:p>
    <w:p>
      <w:r>
        <w:t xml:space="preserve">P305 + P351 + P338 - IF IN EYES: Rinse cautiously with water for several minutes. Remove contact lenses, if present and easy to</w:t>
      </w:r>
    </w:p>
    <w:p>
      <w:r>
        <w:t xml:space="preserve">do. Continue rinsing</w:t>
      </w:r>
    </w:p>
    <w:p>
      <w:r>
        <w:t xml:space="preserve">P312 - Call a POISON CENTER or doctor if you feel unwell</w:t>
      </w:r>
    </w:p>
    <w:p>
      <w:r>
        <w:t xml:space="preserve">P362 + P364 - Take off contaminated clothing and wash it before reuse</w:t>
      </w:r>
    </w:p>
    <w:p>
      <w:r>
        <w:t xml:space="preserve">Storage</w:t>
      </w:r>
    </w:p>
    <w:p>
      <w:r>
        <w:t xml:space="preserve">P403 + P233 - Store in a well-ventilated place. Keep container tightly closed</w:t>
      </w:r>
    </w:p>
    <w:p>
      <w:r>
        <w:t xml:space="preserve">Disposal</w:t>
      </w:r>
    </w:p>
    <w:p>
      <w:r>
        <w:t xml:space="preserve">P501 - Dispose of contents/ container to an approved waste disposal plant</w:t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Hygroscopic.</w:t>
      </w:r>
    </w:p>
    <w:p>
      <w:r>
        <w:t xml:space="preserve">Health Hazards</w:t>
      </w:r>
    </w:p>
    <w:p>
      <w:r>
        <w:t xml:space="preserve">Causes skin irritation. Causes serious eye irritation. May cause respiratory irritation.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Will likely</w:t>
      </w:r>
    </w:p>
    <w:p>
      <w:r>
        <w:t xml:space="preserve">be mobile in the environment due to its water solubility. The product is water soluble, and may spread in water systems.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      Yttrium iodide (YI3)                                      13470-38-7                &lt;=100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General Advice</w:t>
      </w:r>
    </w:p>
    <w:p>
      <w:r>
        <w:t xml:space="preserve">If symptoms persist, call a physician.</w:t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plenty of water for at least 15 minutes. If skin irritation persists, call a physician.</w:t>
      </w:r>
    </w:p>
    <w:p>
      <w:r>
        <w:t xml:space="preserve"/>
      </w:r>
    </w:p>
    <w:p>
      <w:r>
        <w:t xml:space="preserve">Inhalation</w:t>
      </w:r>
    </w:p>
    <w:p>
      <w:r>
        <w:t xml:space="preserve">Remove to fresh air. If not breathing, give artificial respiration. Get medical attention if symptoms occur.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 and drink afterwards plenty of water. Get medical attention if symptoms occur.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None reasonably foreseeable.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No special precautions required.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ALFAA35744               SAFETY DATA SHEET                     Revision Date 27-Jul-2026Page 3 / 8</w:t>
      </w:r>
    </w:p>
    <w:p>
      <w:r>
        <w:t xml:space="preserve">                                                            Yttrium(III) iodide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Use extinguishing measures that are appropriate to local circumstances and the surrounding environment.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Thermal decomposition can lead to release of irritating gases and vapors.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 Use personal protective equipment as required. Avoid dust formation.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Should not be released into the environment. See Section 12 for additional Ecological Information.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 Keep in suitable, closed containers for disposal.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Wear personal protective equipment/face protection. Ensure adequate ventilation. Avoid ingestion and inhalation. Avoid dust</w:t>
      </w:r>
    </w:p>
    <w:p>
      <w:r>
        <w:t xml:space="preserve">formation. Do not get in eyes, on skin, or on clothing.</w:t>
      </w:r>
    </w:p>
    <w:p>
      <w:r>
        <w:t xml:space="preserve"/>
      </w:r>
    </w:p>
    <w:p>
      <w:r>
        <w:t xml:space="preserve">Storage</w:t>
      </w:r>
    </w:p>
    <w:p>
      <w:r>
        <w:t xml:space="preserve">Store under an inert atmosphere. Keep container tightly closed in a dry and well-ventilated place. Air sensitive.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>      Component                China              ACGIH TLV           OSHA PEL              NIOSH</w:t>
      </w:r>
    </w:p>
    <w:p>
      <w:r>
        <w:t xml:space="preserve">     Yttrium iodide (YI3)                          -               TWA: 1 mg/m3                                     IDLH: 500 mg/m3</w:t>
      </w:r>
    </w:p>
    <w:p>
      <w:r>
        <w:t xml:space="preserve">                                                                                   REL = 1 mg/m3 (TWA)</w:t>
      </w:r>
    </w:p>
    <w:p>
      <w:r>
        <w:t xml:space="preserve"/>
      </w:r>
    </w:p>
    <w:p>
      <w:r>
        <w:t xml:space="preserve"/>
      </w:r>
    </w:p>
    <w:p>
      <w:r>
        <w:t xml:space="preserve">Legend</w:t>
      </w:r>
    </w:p>
    <w:p>
      <w:r>
        <w:t xml:space="preserve"/>
      </w:r>
    </w:p>
    <w:p>
      <w:r>
        <w:t xml:space="preserve">ACGIH - American Conference of Governmental Industrial Hygienists</w:t>
      </w:r>
    </w:p>
    <w:p>
      <w:r>
        <w:t xml:space="preserve">NIOSH: NIOSH - National Institute for Occupational Safety and Health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ALFAA35744               SAFETY DATA SHEET                     Revision Date 27-Jul-2026Page 4 / 8</w:t>
      </w:r>
    </w:p>
    <w:p>
      <w:r>
        <w:t xml:space="preserve">                                                            Yttrium(III) iodide</w:t>
      </w:r>
    </w:p>
    <w:p>
      <w:r>
        <w:t xml:space="preserve">______________________________________________________________________________________________</w:t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None under normal use conditions. Ensure that eyewash stations and safety showers are close to the workstation location.  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  Goggles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Natural rubber     See manufacturers               -          EN 374             (minimum requirement)</w:t>
      </w:r>
    </w:p>
    <w:p>
      <w:r>
        <w:t xml:space="preserve">        Nitrile rubber       recommendations</w:t>
      </w:r>
    </w:p>
    <w:p>
      <w:r>
        <w:t xml:space="preserve">       Neoprene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 Long sleeved clothing</w:t>
      </w:r>
    </w:p>
    <w:p>
      <w:r>
        <w:t xml:space="preserve"/>
      </w:r>
    </w:p>
    <w:p>
      <w:r>
        <w:t xml:space="preserve">   Respiratory Protection        No protective equipment is needed under normal use conditions.</w:t>
      </w:r>
    </w:p>
    <w:p>
      <w:r>
        <w:t xml:space="preserve"/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Particle filter</w:t>
      </w:r>
    </w:p>
    <w:p>
      <w:r>
        <w:t xml:space="preserve"/>
      </w:r>
    </w:p>
    <w:p>
      <w:r>
        <w:t xml:space="preserve">   Small scale/Laboratory use      Maintain adequate ventilation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 White</w:t>
      </w:r>
    </w:p>
    <w:p>
      <w:r>
        <w:t xml:space="preserve">Physical State                        Solid</w:t>
      </w:r>
    </w:p>
    <w:p>
      <w:r>
        <w:t xml:space="preserve"/>
      </w:r>
    </w:p>
    <w:p>
      <w:r>
        <w:t xml:space="preserve">Odor                       No information available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   1004 °C  / 1839.2 °F</w:t>
      </w:r>
    </w:p>
    <w:p>
      <w:r>
        <w:t xml:space="preserve">Softening Point                No data available</w:t>
      </w:r>
    </w:p>
    <w:p>
      <w:r>
        <w:t xml:space="preserve">Boiling Point/Range            No information available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ALFAA35744               SAFETY DATA SHEET                     Revision Date 27-Jul-2026Page 5 / 8</w:t>
      </w:r>
    </w:p>
    <w:p>
      <w:r>
        <w:t xml:space="preserve">                                                            Yttrium(III) iodide</w:t>
      </w:r>
    </w:p>
    <w:p>
      <w:r>
        <w:t xml:space="preserve">______________________________________________________________________________________________</w:t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No data available</w:t>
      </w:r>
    </w:p>
    <w:p>
      <w:r>
        <w:t xml:space="preserve">Bulk Density                  No data available</w:t>
      </w:r>
    </w:p>
    <w:p>
      <w:r>
        <w:t xml:space="preserve">Water Solubility                     Soluble in water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    YI3</w:t>
      </w:r>
    </w:p>
    <w:p>
      <w:r>
        <w:t xml:space="preserve">Molecular Weight                  469.62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Hygroscopic.</w:t>
      </w:r>
    </w:p>
    <w:p>
      <w:r>
        <w:t xml:space="preserve"/>
      </w:r>
    </w:p>
    <w:p>
      <w:r>
        <w:t xml:space="preserve">Hazardous Reactions            None under normal processing.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  Exposure to moist air or water.</w:t>
      </w:r>
    </w:p>
    <w:p>
      <w:r>
        <w:t xml:space="preserve"/>
      </w:r>
    </w:p>
    <w:p>
      <w:r>
        <w:t xml:space="preserve">Materials to avoid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None under normal use conditions.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 Category 2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Category 2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  Category 3</w:t>
      </w:r>
    </w:p>
    <w:p>
      <w:r>
        <w:t xml:space="preserve"/>
      </w:r>
    </w:p>
    <w:p>
      <w:r>
        <w:t xml:space="preserve">   Results / Target organs          Respiratory system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ALFAA35744               SAFETY DATA SHEET                     Revision Date 27-Jul-2026Page 6 / 8</w:t>
      </w:r>
    </w:p>
    <w:p>
      <w:r>
        <w:t xml:space="preserve">                                                            Yttrium(III) iodide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   Contains no substances known to be hazardous to the environment or that are not</w:t>
      </w:r>
    </w:p>
    <w:p>
      <w:r>
        <w:t xml:space="preserve">                                   degradable in waste water treatment plants.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</w:t>
      </w:r>
    </w:p>
    <w:p>
      <w:r>
        <w:t xml:space="preserve">   Persistence                     Soluble in water, Persistence is unlikely, based on information available.</w:t>
      </w:r>
    </w:p>
    <w:p>
      <w:r>
        <w:t xml:space="preserve">    Degradability                  Not relevant for inorganic substances.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  Bioaccumulation is unlikely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The product is water soluble, and may spread in water systems Will likely be mobile in the</w:t>
      </w:r>
    </w:p>
    <w:p>
      <w:r>
        <w:t xml:space="preserve">                                   environment due to its water solubility Highly mobile in soils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Waste is classified as hazardous. Dispose of in accordance with the European Directives</w:t>
      </w:r>
    </w:p>
    <w:p>
      <w:r>
        <w:t xml:space="preserve">Products                        on waste and hazardous waste. Dispose of in accordance with local regulations.</w:t>
      </w:r>
    </w:p>
    <w:p>
      <w:r>
        <w:t xml:space="preserve"/>
      </w:r>
    </w:p>
    <w:p>
      <w:r>
        <w:t xml:space="preserve">Contaminated Packaging           Dispose of this container to hazardous or special waste collection point.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 Do not empty into drains.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IMDG/IMO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IATA     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ALFAA35744               SAFETY DATA SHEET                     Revision Date 27-Jul-2026Page 7 / 8</w:t>
      </w:r>
    </w:p>
    <w:p>
      <w:r>
        <w:t xml:space="preserve">                                                            Yttrium(III) iodide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>Measures on the Environmental Administration of New Chemical Substances Registration</w:t>
      </w:r>
    </w:p>
    <w:p>
      <w:r>
        <w:t xml:space="preserve"/>
      </w:r>
    </w:p>
    <w:p>
      <w:r>
        <w:t xml:space="preserve">Registration/Notification number      B1A222253894</w:t>
      </w:r>
    </w:p>
    <w:p>
      <w:r>
        <w:t xml:space="preserve"/>
      </w:r>
    </w:p>
    <w:p>
      <w:r>
        <w:t xml:space="preserve">Downstream users need to comply with the conditions of safe use of the chemical, understand the environmental and health</w:t>
      </w:r>
    </w:p>
    <w:p>
      <w:r>
        <w:t xml:space="preserve">hazard and risk management measures identified on the SDS as well as the local/national regulations concerning the chemical.</w:t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>    Component        The        List of    IECSC   EINECS   TSCA   DSL   PICCS  ENCS    ISHL    AICS    KECL</w:t>
      </w:r>
    </w:p>
    <w:p>
      <w:r>
        <w:t xml:space="preserve">                     Inventory of dangerous</w:t>
      </w:r>
    </w:p>
    <w:p>
      <w:r>
        <w:t xml:space="preserve">                   Hazardous  goods GB</w:t>
      </w:r>
    </w:p>
    <w:p>
      <w:r>
        <w:t xml:space="preserve">                    Chemicals   12268 -</w:t>
      </w:r>
    </w:p>
    <w:p>
      <w:r>
        <w:t xml:space="preserve">                        (2015      2012</w:t>
      </w:r>
    </w:p>
    <w:p>
      <w:r>
        <w:t xml:space="preserve">                         Edition)</w:t>
      </w:r>
    </w:p>
    <w:p>
      <w:r>
        <w:t xml:space="preserve">  Yttrium iodide (YI3)           -                 -                -      236-737-1    X            -             -      X      X            -     KE-35502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27-Jul-2026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p>
      <w:r>
        <w:rPr>
          <w:b/>
        </w:rPr>
        <w:t xml:space="preserve">Page 8</w:t>
      </w:r>
    </w:p>
    <w:p>
      <w:r>
        <w:t xml:space="preserve">ALFAA35744               SAFETY DATA SHEET                     Revision Date 27-Jul-2026Page 8 / 8</w:t>
      </w:r>
    </w:p>
    <w:p>
      <w:r>
        <w:t xml:space="preserve">                                                            Yttrium(III) iodide</w:t>
      </w:r>
    </w:p>
    <w:p>
      <w:r>
        <w:t xml:space="preserve">______________________________________________________________________________________________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8</w:t>
      </w:r>
    </w:p>
    <w:sectPr>
      <w:pgSz w:w="11906" w:h="16838"/>
      <w:pgMar w:top="1134" w:right="1134" w:bottom="1134" w:left="1134"/>
    </w:sectPr>
  </w:body>
</w:document>
</file>