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2,4-pentanedionate hydrate ALFAA13219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https://resds.com/document/dysprosium-iii-2-4-pentanedionate-hydrate-sds-avocado-research-chemicals-ltd-part-of-thermo-fisher-en-4b1249573c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Revision Date 06-Aug-2026</w:t>
      </w:r>
    </w:p>
    <w:p>
      <w:r>
        <w:t xml:space="preserve">                                                                                                                  Version 10</w:t>
      </w:r>
    </w:p>
    <w:p>
      <w:r>
        <w:t xml:space="preserve"/>
      </w:r>
    </w:p>
    <w:p>
      <w:r>
        <w:t xml:space="preserve"/>
      </w:r>
    </w:p>
    <w:p>
      <w:r>
        <w:t xml:space="preserve"> ALFAA13219</w:t>
      </w:r>
    </w:p>
    <w:p>
      <w:r>
        <w:t xml:space="preserve"/>
      </w:r>
    </w:p>
    <w:p>
      <w:r>
        <w:t xml:space="preserve">                 Dysprosium(III) 2,4-pentanedionate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乙酰丙酮酸镝(III)水合物乙酰丙酮酸镝(III)水合物乙酰丙酮酸镝(III)水合物乙酰丙酮酸镝(III)水合物</w:t>
      </w:r>
    </w:p>
    <w:p>
      <w:r>
        <w:t xml:space="preserve">Product Description:                Dysprosium(III) 2,4-pentanedionate hydrate</w:t>
      </w:r>
    </w:p>
    <w:p>
      <w:r>
        <w:t xml:space="preserve"/>
      </w:r>
    </w:p>
    <w:p>
      <w:r>
        <w:t xml:space="preserve">Cat No. :                        13219</w:t>
      </w:r>
    </w:p>
    <w:p>
      <w:r>
        <w:t xml:space="preserve">Molecular Formula              C15 H21 DyO6.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Off-white - Brown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ALFAA13219               SAFETY DATA SHEET                    Revision Date 06-Aug-2026Page 2 / 7</w:t>
      </w:r>
    </w:p>
    <w:p>
      <w:r>
        <w:t xml:space="preserve">                                       Dysprosium(III)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Dysprosium(III) 2,4-pentanedionate hydrate                            N/A                   &lt;=100</w:t>
      </w:r>
    </w:p>
    <w:p>
      <w:r>
        <w:t xml:space="preserve">                          Dysprosium(III) 2,4-pentanedionate                               14637-88-8                 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ALFAA13219               SAFETY DATA SHEET                    Revision Date 06-Aug-2026Page 3 / 7</w:t>
      </w:r>
    </w:p>
    <w:p>
      <w:r>
        <w:t xml:space="preserve">                                       Dysprosium(III)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ALFAA13219               SAFETY DATA SHEET                    Revision Date 06-Aug-2026Page 4 / 7</w:t>
      </w:r>
    </w:p>
    <w:p>
      <w:r>
        <w:t xml:space="preserve">                                       Dysprosium(III)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 - Brown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 5555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C15 H21 DyO6. xH2 O</w:t>
      </w:r>
    </w:p>
    <w:p>
      <w:r>
        <w:t xml:space="preserve">Molecular Weight                   459.83(anhy)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ALFAA13219               SAFETY DATA SHEET                    Revision Date 06-Aug-2026Page 5 / 7</w:t>
      </w:r>
    </w:p>
    <w:p>
      <w:r>
        <w:t xml:space="preserve">                                       Dysprosium(III)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ALFAA13219               SAFETY DATA SHEET                    Revision Date 06-Aug-2026Page 6 / 7</w:t>
      </w:r>
    </w:p>
    <w:p>
      <w:r>
        <w:t xml:space="preserve">                                       Dysprosium(III)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B1A222254552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06-Aug-2026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ALFAA13219               SAFETY DATA SHEET                    Revision Date 06-Aug-2026Page 7 / 7</w:t>
      </w:r>
    </w:p>
    <w:p>
      <w:r>
        <w:t xml:space="preserve">                                       Dysprosium(III)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