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Vanadate 1849 SDS</w:t>
      </w:r>
    </w:p>
    <w:p>
      <w:r>
        <w:t xml:space="preserve">Publisher: ProChem</w:t>
      </w:r>
    </w:p>
    <w:p>
      <w:r>
        <w:t xml:space="preserve">Source: https://resds.com/document/gadolinium-vanadate-sds-en-075958c8d3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Gadolinium Vanadate</w:t>
      </w:r>
    </w:p>
    <w:p>
      <w:r>
        <w:t xml:space="preserve"/>
      </w:r>
    </w:p>
    <w:p>
      <w:r>
        <w:t xml:space="preserve"> PRODUCT NUMBER:  1849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/>
      </w:r>
    </w:p>
    <w:p>
      <w:r>
        <w:t xml:space="preserve"> H301                 Toxic if swallowed.</w:t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P270             Do not eat, drink, or smoke when using this product.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P301+P312+P330      IF SWALLOWED: Call a POISON CENTER or doctor/physician. Rinse mouth.</w:t>
      </w:r>
    </w:p>
    <w:p>
      <w:r>
        <w:t xml:space="preserve"> P302+P352            IF ON SKIN: Wash with plenty of soap and water.</w:t>
      </w:r>
    </w:p>
    <w:p>
      <w:r>
        <w:t xml:space="preserve"> P304+P340+P312      IF INHALED: Remove victim to fresh air and keep at rest in a position comfortable for breathing. Call a</w:t>
      </w:r>
    </w:p>
    <w:p>
      <w:r>
        <w:t xml:space="preserve">                 POISON CENTER or doctor/physician if you feel unwell.</w:t>
      </w:r>
    </w:p>
    <w:p>
      <w:r>
        <w:t xml:space="preserve"> P305+P351+P338      IF IN EYES: Rinse cautiously with water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0</w:t>
      </w:r>
    </w:p>
    <w:p>
      <w:r>
        <w:t xml:space="preserve"> NFPA RATING:</w:t>
      </w:r>
    </w:p>
    <w:p>
      <w:r>
        <w:t xml:space="preserve"> Health: 2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VANADATE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EYE CONTACT: Causes serious eye irritation.</w:t>
      </w:r>
    </w:p>
    <w:p>
      <w:r>
        <w:t xml:space="preserve"> SKIN CONTACT: Causes skin irritation.</w:t>
      </w:r>
    </w:p>
    <w:p>
      <w:r>
        <w:t xml:space="preserve"> INHALATION: May cause respiratory irritation.</w:t>
      </w:r>
    </w:p>
    <w:p>
      <w:r>
        <w:t xml:space="preserve"> INGESTION: Toxic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GdVO4</w:t>
      </w:r>
    </w:p>
    <w:p>
      <w:r>
        <w:t xml:space="preserve"/>
      </w:r>
    </w:p>
    <w:p>
      <w:r>
        <w:t xml:space="preserve"> Molecular Weight: 272.19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Gadolinium Vanadate                                                                                       -    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attention.</w:t>
      </w:r>
    </w:p>
    <w:p>
      <w:r>
        <w:t xml:space="preserve"> INGESTION: Seek medical attention.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applicable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Gadolinium oxide and vanadium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Sweep up and place in a suitable container for proper</w:t>
      </w:r>
    </w:p>
    <w:p>
      <w:r>
        <w:t xml:space="preserve">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 Further processing of solid materials may result in the formation of</w:t>
      </w:r>
    </w:p>
    <w:p>
      <w:r>
        <w:t xml:space="preserve"> combustible dusts. The potential for combustible dust formation should be taken into consideration before additional processing occurs.</w:t>
      </w:r>
    </w:p>
    <w:p>
      <w:r>
        <w:t xml:space="preserve"> CONDITIONS FOR SAFE STORAGE: Store in cool, dry, and well-ventilated area. Hygroscopic. Keep in a dry place.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VANADATE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a substance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Brown powder</w:t>
      </w:r>
    </w:p>
    <w:p>
      <w:r>
        <w:t xml:space="preserve"> ODOR: None</w:t>
      </w:r>
    </w:p>
    <w:p>
      <w:r>
        <w:t xml:space="preserve"> MOLECULAR WEIGHT: 272.19</w:t>
      </w:r>
    </w:p>
    <w:p>
      <w:r>
        <w:t xml:space="preserve"/>
      </w:r>
    </w:p>
    <w:p>
      <w:r>
        <w:t xml:space="preserve"> BOILING POINT: No data available</w:t>
      </w:r>
    </w:p>
    <w:p>
      <w:r>
        <w:t xml:space="preserve"/>
      </w:r>
    </w:p>
    <w:p>
      <w:r>
        <w:t xml:space="preserve"> MELTING POINT: No data available</w:t>
      </w:r>
    </w:p>
    <w:p>
      <w:r>
        <w:t xml:space="preserve"/>
      </w:r>
    </w:p>
    <w:p>
      <w:r>
        <w:t xml:space="preserve"> SPECIFIC GRAVITY: No data available</w:t>
      </w:r>
    </w:p>
    <w:p>
      <w:r>
        <w:t xml:space="preserve"/>
      </w:r>
    </w:p>
    <w:p>
      <w:r>
        <w:t xml:space="preserve"> VAPOR DENSITY: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No data</w:t>
      </w:r>
    </w:p>
    <w:p>
      <w:r>
        <w:t xml:space="preserve"> INCOMPATIBILITY: Strong oxidizing agents.</w:t>
      </w:r>
    </w:p>
    <w:p>
      <w:r>
        <w:t xml:space="preserve"> DECOMPOSITION PRODUCTS: Gadolinium oxide and vanadium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 data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Not available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VANADATE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UN3285</w:t>
      </w:r>
    </w:p>
    <w:p>
      <w:r>
        <w:t xml:space="preserve"/>
      </w:r>
    </w:p>
    <w:p>
      <w:r>
        <w:t xml:space="preserve"> Vanadium compound, n.o.s.</w:t>
      </w:r>
    </w:p>
    <w:p>
      <w:r>
        <w:t xml:space="preserve"/>
      </w:r>
    </w:p>
    <w:p>
      <w:r>
        <w:t xml:space="preserve"> (Gadolinium vanadate)</w:t>
      </w:r>
    </w:p>
    <w:p>
      <w:r>
        <w:t xml:space="preserve"/>
      </w:r>
    </w:p>
    <w:p>
      <w:r>
        <w:t xml:space="preserve"> CLASS 6.1</w:t>
      </w:r>
    </w:p>
    <w:p>
      <w:r>
        <w:t xml:space="preserve"/>
      </w:r>
    </w:p>
    <w:p>
      <w:r>
        <w:t xml:space="preserve"> PG III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Acute Health Hazard</w:t>
      </w:r>
    </w:p>
    <w:p>
      <w:r>
        <w:t xml:space="preserve"/>
      </w:r>
    </w:p>
    <w:p>
      <w:r>
        <w:t xml:space="preserve"> SARA (TITLE 313): Gadolinium vanadate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WHMIS CANADA: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Gadolinium vanadate</w:t>
      </w:r>
    </w:p>
    <w:p>
      <w:r>
        <w:t xml:space="preserve"/>
      </w:r>
    </w:p>
    <w:p>
      <w:r>
        <w:t xml:space="preserve"> PENNSYLVANIA RIGHT TO KNOW COMPONENTS: Gadolinium vanadate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06/15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VANADATE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