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Cadmium-112 SDS</w:t>
      </w:r>
    </w:p>
    <w:p>
      <w:r>
        <w:t xml:space="preserve">Publisher: Neonest AB</w:t>
      </w:r>
    </w:p>
    <w:p>
      <w:r>
        <w:t xml:space="preserve">Source: https://resds.com/document/cadmium-enriched-cadmium-sds-6b4b09ac04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