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https://resds.com/document/mercury-202-isotope-sds-hg-202-202hg-mercury-enriched-mercury-47d6a412e7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