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fluoride, anhydrous ALFAA13658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https://resds.com/document/praseodymium-iii-fluoride-anhydrous-sds-avocado-research-chemicals-ltd-part-of-thermo-fisher-en-bbf9e32570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ALFAA13658</w:t>
      </w:r>
    </w:p>
    <w:p>
      <w:r>
        <w:t xml:space="preserve"/>
      </w:r>
    </w:p>
    <w:p>
      <w:r>
        <w:t xml:space="preserve">                   Praseodymium(III)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氟化镨氟化镨氟化镨氟化镨</w:t>
      </w:r>
    </w:p>
    <w:p>
      <w:r>
        <w:t xml:space="preserve">Product Description:               Praseodymium(III) fluoride, anhydrous</w:t>
      </w:r>
    </w:p>
    <w:p>
      <w:r>
        <w:t xml:space="preserve"/>
      </w:r>
    </w:p>
    <w:p>
      <w:r>
        <w:t xml:space="preserve">Cat No. :                        13658</w:t>
      </w:r>
    </w:p>
    <w:p>
      <w:r>
        <w:t xml:space="preserve">CAS No                           13709-46-1</w:t>
      </w:r>
    </w:p>
    <w:p>
      <w:r>
        <w:t xml:space="preserve">Molecular Formula               F3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green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ALFAA13658               SAFETY DATA SHEET                     Revision Date 27-Jul-2026Page 2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fluoride (PrF3)                                 13709-46-1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ALFAA13658               SAFETY DATA SHEET                     Revision Date 27-Jul-2026Page 3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Praseodymium fluoride                       -               TWA: 2.5 mg/m3       (Vacated) TWA: 2.5 mg/m3      IDLH: 250 mg/m3</w:t>
      </w:r>
    </w:p>
    <w:p>
      <w:r>
        <w:t xml:space="preserve">           (PrF3)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Praseodymium fluoride                       -               TWA: 2.5 mg/m3                                                                   -</w:t>
      </w:r>
    </w:p>
    <w:p>
      <w:r>
        <w:t xml:space="preserve">           (PrF3)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ALFAA13658               SAFETY DATA SHEET                     Revision Date 27-Jul-2026Page 4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ALFAA13658               SAFETY DATA SHEET                     Revision Date 27-Jul-2026Page 5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Pr</w:t>
      </w:r>
    </w:p>
    <w:p>
      <w:r>
        <w:t xml:space="preserve">Molecular Weight                  197.9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ALFAA13658               SAFETY DATA SHEET                     Revision Date 27-Jul-2026Page 6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ALFAA13658               SAFETY DATA SHEET                     Revision Date 27-Jul-2026Page 7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Praseodymium fluoride         -                 -        X      237-254-9    X            -             -             -             X     KE-29237</w:t>
      </w:r>
    </w:p>
    <w:p>
      <w:r>
        <w:t xml:space="preserve">        (PrF3)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ALFAA13658               SAFETY DATA SHEET                     Revision Date 27-Jul-2026Page 8 / 8</w:t>
      </w:r>
    </w:p>
    <w:p>
      <w:r>
        <w:t xml:space="preserve">                                       Praseodymium(III)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