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 (III) nitrate ALFAA13593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https://resds.com/document/terbium-iii-nitrate-sds-avocado-research-chemicals-ltd-part-of-thermo-fisher-en-475e40ee78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ALFAA13593</w:t>
      </w:r>
    </w:p>
    <w:p>
      <w:r>
        <w:t xml:space="preserve"/>
      </w:r>
    </w:p>
    <w:p>
      <w:r>
        <w:t xml:space="preserve">                         Terbium (III) nitrate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硝酸铽(III)水合物硝酸铽(III)水合物硝酸铽(III)水合物硝酸铽(III)水合物</w:t>
      </w:r>
    </w:p>
    <w:p>
      <w:r>
        <w:t xml:space="preserve">Product Description:             Terbium (III) nitrate</w:t>
      </w:r>
    </w:p>
    <w:p>
      <w:r>
        <w:t xml:space="preserve"/>
      </w:r>
    </w:p>
    <w:p>
      <w:r>
        <w:t xml:space="preserve">Cat No. :                        13593</w:t>
      </w:r>
    </w:p>
    <w:p>
      <w:r>
        <w:t xml:space="preserve">CAS No                           10043-27-3</w:t>
      </w:r>
    </w:p>
    <w:p>
      <w:r>
        <w:t xml:space="preserve">Molecular Formula                Tb(NO3)3. xH2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            White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May intensify fire; oxidizer. Causes skin irritation. Causes serious eye irritation.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Oxidizing solids                                                                  Category 2</w:t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ALFAA13593               SAFETY DATA SHEET                     Revision Date 31-Jul-2026Page 2 / 8</w:t>
      </w:r>
    </w:p>
    <w:p>
      <w:r>
        <w:t xml:space="preserve">                                           Terbium (III) nitrate</w:t>
      </w:r>
    </w:p>
    <w:p>
      <w:r>
        <w:t xml:space="preserve">______________________________________________________________________________________________</w:t>
      </w:r>
    </w:p>
    <w:p>
      <w:r>
        <w:t xml:space="preserve">Hazard Statements</w:t>
      </w:r>
    </w:p>
    <w:p>
      <w:r>
        <w:t xml:space="preserve">H272 - May intensify fire; oxidizer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P210 - Keep away from heat, hot surfaces, sparks, open flames and other ignition sources. No smoking</w:t>
      </w:r>
    </w:p>
    <w:p>
      <w:r>
        <w:t xml:space="preserve">P220 - Keep away from clothing and other combustible materials</w:t>
      </w:r>
    </w:p>
    <w:p>
      <w:r>
        <w:t xml:space="preserve">P221 - Take any precaution to avoid mixing with combustibles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P370 + P378 - In case of fire: Use dry sand, dry chemical or alcohol-resistant foam to extinguish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Oxidizing. Contact with combustible material may cause fire.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  Nitric acid, terbium(3+) salt                                  10043-27-3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ALFAA13593               SAFETY DATA SHEET                     Revision Date 31-Jul-2026Page 3 / 8</w:t>
      </w:r>
    </w:p>
    <w:p>
      <w:r>
        <w:t xml:space="preserve">                                           Terbium (III) nitrate</w:t>
      </w:r>
    </w:p>
    <w:p>
      <w:r>
        <w:t xml:space="preserve">______________________________________________________________________________________________</w:t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Oxidizer: Contact with combustible/organic material may cause fire. May ignite combustibles (wood paper, oil, clothing, etc.).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 Soak up with inert</w:t>
      </w:r>
    </w:p>
    <w:p>
      <w:r>
        <w:t xml:space="preserve">absorbent material. 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 Keep away from clothing and other combustible materials.</w:t>
      </w:r>
    </w:p>
    <w:p>
      <w:r>
        <w:t xml:space="preserve"/>
      </w:r>
    </w:p>
    <w:p>
      <w:r>
        <w:t xml:space="preserve">Storage</w:t>
      </w:r>
    </w:p>
    <w:p>
      <w:r>
        <w:t xml:space="preserve">Keep containers tightly closed in a dry, cool and well-ventilated place. Do not store near combustible materials.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ALFAA13593               SAFETY DATA SHEET                     Revision Date 31-Jul-2026Page 4 / 8</w:t>
      </w:r>
    </w:p>
    <w:p>
      <w:r>
        <w:t xml:space="preserve">                                           Terbium (III) nitrate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Ensure adequate ventilation, especially in</w:t>
      </w:r>
    </w:p>
    <w:p>
      <w:r>
        <w:t xml:space="preserve">confined areas.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ALFAA13593               SAFETY DATA SHEET                     Revision Date 31-Jul-2026Page 5 / 8</w:t>
      </w:r>
    </w:p>
    <w:p>
      <w:r>
        <w:t xml:space="preserve">                                           Terbium (III) nitrate</w:t>
      </w:r>
    </w:p>
    <w:p>
      <w:r>
        <w:t xml:space="preserve">______________________________________________________________________________________________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     Oxidizer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Tb(NO3)3. xH2 O</w:t>
      </w:r>
    </w:p>
    <w:p>
      <w:r>
        <w:t xml:space="preserve">Molecular Weight                   344.94(anhy)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  Oxidizer: Contact with combustible/organic material may cause fire.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  Incompatible products. Excess heat. Combustible material.</w:t>
      </w:r>
    </w:p>
    <w:p>
      <w:r>
        <w:t xml:space="preserve"/>
      </w:r>
    </w:p>
    <w:p>
      <w:r>
        <w:t xml:space="preserve">Materials to avoid                  Strong reducing agents. Combustible material.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Nitric acid, terbium(3+) salt           LD50 &gt; 5 g/kg  ( Rat )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ALFAA13593               SAFETY DATA SHEET                     Revision Date 31-Jul-2026Page 6 / 8</w:t>
      </w:r>
    </w:p>
    <w:p>
      <w:r>
        <w:t xml:space="preserve">                                           Terbium (III) nitrate</w:t>
      </w:r>
    </w:p>
    <w:p>
      <w:r>
        <w:t xml:space="preserve">______________________________________________________________________________________________</w:t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ALFAA13593               SAFETY DATA SHEET                     Revision Date 31-Jul-2026Page 7 / 8</w:t>
      </w:r>
    </w:p>
    <w:p>
      <w:r>
        <w:t xml:space="preserve">                                           Terbium (III) nitrate</w:t>
      </w:r>
    </w:p>
    <w:p>
      <w:r>
        <w:t xml:space="preserve">______________________________________________________________________________________________</w:t>
      </w:r>
    </w:p>
    <w:p>
      <w:r>
        <w:t xml:space="preserve">UN-No                       UN1477</w:t>
      </w:r>
    </w:p>
    <w:p>
      <w:r>
        <w:t xml:space="preserve">Proper Shipping Name           NITRATES, INORGANIC, N.O.S.</w:t>
      </w:r>
    </w:p>
    <w:p>
      <w:r>
        <w:t xml:space="preserve">   Technical Shipping Name       (Terbium (III) nitrate)</w:t>
      </w:r>
    </w:p>
    <w:p>
      <w:r>
        <w:t xml:space="preserve">Hazard Class                        5.1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UN1477</w:t>
      </w:r>
    </w:p>
    <w:p>
      <w:r>
        <w:t xml:space="preserve">Proper Shipping Name           NITRATES, INORGANIC, N.O.S.</w:t>
      </w:r>
    </w:p>
    <w:p>
      <w:r>
        <w:t xml:space="preserve">   Technical Shipping Name       (Terbium (III) nitrate)</w:t>
      </w:r>
    </w:p>
    <w:p>
      <w:r>
        <w:t xml:space="preserve">Hazard Class                        5.1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UN1477</w:t>
      </w:r>
    </w:p>
    <w:p>
      <w:r>
        <w:t xml:space="preserve">Proper Shipping Name           NITRATES, INORGANIC, N.O.S.</w:t>
      </w:r>
    </w:p>
    <w:p>
      <w:r>
        <w:t xml:space="preserve">   Technical Shipping Name       (Terbium (III) nitrate)</w:t>
      </w:r>
    </w:p>
    <w:p>
      <w:r>
        <w:t xml:space="preserve">Hazard Class                        5.1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B1A222250629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Nitric acid, terbium(3+)         -                 -                -      233-138-7    X            -             -      X      X            -     KE-33122</w:t>
      </w:r>
    </w:p>
    <w:p>
      <w:r>
        <w:t xml:space="preserve">           salt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ALFAA13593               SAFETY DATA SHEET                     Revision Date 31-Jul-2026Page 8 / 8</w:t>
      </w:r>
    </w:p>
    <w:p>
      <w:r>
        <w:t xml:space="preserve">                                           Terbium (III) nitrate</w:t>
      </w:r>
    </w:p>
    <w:p>
      <w:r>
        <w:t xml:space="preserve">______________________________________________________________________________________________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