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Yttrium, plasma standard solution, Specpure®, Y 10,000 µg/ml ALFAA14422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https://resds.com/document/yttrium-plasma-standard-solution-specpure-y-10-000-%CE%BCg-ml-sds-avocado-research-chemicals-ltd-part-of-thermo-en-0798c4df90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ALFAA14422</w:t>
      </w:r>
    </w:p>
    <w:p>
      <w:r>
        <w:t xml:space="preserve"/>
      </w:r>
    </w:p>
    <w:p>
      <w:r>
        <w:t xml:space="preserve">        Yttrium, plasma standard solution, Specpure®, Y 10,000 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钇,等离子标准溶液,钇,等离子标准溶液,钇,等离子标准溶液,钇,等离子标准溶液,Specpure®,Specpure®,Specpure®,Specpure®,YYYY10,000µg/ml10,000µg/ml10,000µg/ml10,000µg/ml</w:t>
      </w:r>
    </w:p>
    <w:p>
      <w:r>
        <w:t xml:space="preserve">Product Description:                Yttrium, plasma standard solution, Specpure®, Y 10,000 µg/ml</w:t>
      </w:r>
    </w:p>
    <w:p>
      <w:r>
        <w:t xml:space="preserve"/>
      </w:r>
    </w:p>
    <w:p>
      <w:r>
        <w:t xml:space="preserve">Cat No. :                        14422</w:t>
      </w:r>
    </w:p>
    <w:p>
      <w:r>
        <w:t xml:space="preserve">Molecular Formula              Y2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Causes severe skin burns and eye damage. May be corrosive to metals. Harmful if inhaled.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ALFAA14422               SAFETY DATA SHEET                    Revision Date 05-Aug-2026Page 2 / 9</w:t>
      </w:r>
    </w:p>
    <w:p>
      <w:r>
        <w:t xml:space="preserve">                              Yttrium, plasma standard solution, Specpure®, Y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93.73</w:t>
      </w:r>
    </w:p>
    <w:p>
      <w:r>
        <w:t xml:space="preserve">                              Nitricacid…% [C≤70%]                                  7697-37-2                   5</w:t>
      </w:r>
    </w:p>
    <w:p>
      <w:r>
        <w:t xml:space="preserve">                                 Yttrium oxide (Y2O3)                                      1314-36-9                    1.27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ALFAA14422               SAFETY DATA SHEET                    Revision Date 05-Aug-2026Page 3 / 9</w:t>
      </w:r>
    </w:p>
    <w:p>
      <w:r>
        <w:t xml:space="preserve">                              Yttrium, plasma standard solution, Specpure®, Y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ALFAA14422               SAFETY DATA SHEET                    Revision Date 05-Aug-2026Page 4 / 9</w:t>
      </w:r>
    </w:p>
    <w:p>
      <w:r>
        <w:t xml:space="preserve">                              Yttrium, plasma standard solution, Specpure®, Y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ALFAA14422               SAFETY DATA SHEET                    Revision Date 05-Aug-2026Page 5 / 9</w:t>
      </w:r>
    </w:p>
    <w:p>
      <w:r>
        <w:t xml:space="preserve">                              Yttrium, plasma standard solution, Specpure®, Y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ALFAA14422               SAFETY DATA SHEET                    Revision Date 05-Aug-2026Page 6 / 9</w:t>
      </w:r>
    </w:p>
    <w:p>
      <w:r>
        <w:t xml:space="preserve">                              Yttrium, plasma standard solution, Specpure®, Y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ALFAA14422               SAFETY DATA SHEET                    Revision Date 05-Aug-2026Page 7 / 9</w:t>
      </w:r>
    </w:p>
    <w:p>
      <w:r>
        <w:t xml:space="preserve">                              Yttrium, plasma standard solution, Specpure®, Y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ALFAA14422               SAFETY DATA SHEET                    Revision Date 05-Aug-2026Page 8 / 9</w:t>
      </w:r>
    </w:p>
    <w:p>
      <w:r>
        <w:t xml:space="preserve">                              Yttrium, plasma standard solution, Specpure®, Y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ALFAA14422               SAFETY DATA SHEET                    Revision Date 05-Aug-2026Page 9 / 9</w:t>
      </w:r>
    </w:p>
    <w:p>
      <w:r>
        <w:t xml:space="preserve">                              Yttrium, plasma standard solution, Specpure®, Y 10,000 µg/ml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