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Yttrium, plasma standard solution, Specpure®, Y 10µg/ml ALFAA45268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https://resds.com/document/yttrium-plasma-standard-solution-specpure-y-10%CE%BCg-ml-sds-avocado-research-chemicals-ltd-part-of-thermo-fisher-en-cb8673d3df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9             SAFETY DATA SHEET</w:t>
      </w:r>
    </w:p>
    <w:p>
      <w:r>
        <w:t xml:space="preserve">                                                                                                    Revision Date 05-Aug-2026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ALFAA45268</w:t>
      </w:r>
    </w:p>
    <w:p>
      <w:r>
        <w:t xml:space="preserve"/>
      </w:r>
    </w:p>
    <w:p>
      <w:r>
        <w:t xml:space="preserve">           Yttrium, plasma standard solution, Specpure®, Y 10µg/ml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钇,钇,钇,钇,等离子标准溶液等离子标准溶液等离子标准溶液等离子标准溶液</w:t>
      </w:r>
    </w:p>
    <w:p>
      <w:r>
        <w:t xml:space="preserve">Product Description:                Yttrium, plasma standard solution, Specpure®, Y 10µg/ml</w:t>
      </w:r>
    </w:p>
    <w:p>
      <w:r>
        <w:t xml:space="preserve"/>
      </w:r>
    </w:p>
    <w:p>
      <w:r>
        <w:t xml:space="preserve">Cat No. :                        45268</w:t>
      </w:r>
    </w:p>
    <w:p>
      <w:r>
        <w:t xml:space="preserve">Molecular Formula              Y2 O3 in 2% HN O3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Liquid                   No information available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    Causes severe skin burns and eye damage. May be corrosive to metals.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Substances/mixtures corrosive to metal                                              Category 1</w:t>
      </w:r>
    </w:p>
    <w:p>
      <w:r>
        <w:t xml:space="preserve">Skin Corrosion/Irritation                                                           Category 1 A</w:t>
      </w:r>
    </w:p>
    <w:p>
      <w:r>
        <w:t xml:space="preserve">Serious Eye Damage/Eye Irritation                                                  Category 1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Hazard Statements</w:t>
      </w:r>
    </w:p>
    <w:p>
      <w:r>
        <w:t xml:space="preserve">H290 - May be corrosive to metals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ALFAA45268               SAFETY DATA SHEET                    Revision Date 05-Aug-2026Page 2 / 9</w:t>
      </w:r>
    </w:p>
    <w:p>
      <w:r>
        <w:t xml:space="preserve">                                 Yttrium, plasma standard solution, Specpure®, Y 10µg/ml</w:t>
      </w:r>
    </w:p>
    <w:p>
      <w:r>
        <w:t xml:space="preserve">______________________________________________________________________________________________</w:t>
      </w:r>
    </w:p>
    <w:p>
      <w:r>
        <w:t xml:space="preserve">H314 - Causes severe skin burns and eye damage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P234 - Keep only in original packaging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P264 - Wash face, hands and any exposed skin thoroughly after handling</w:t>
      </w:r>
    </w:p>
    <w:p>
      <w:r>
        <w:t xml:space="preserve">Response</w:t>
      </w:r>
    </w:p>
    <w:p>
      <w:r>
        <w:t xml:space="preserve">P301 + P330 + P331 - IF SWALLOWED: rinse mouth. Do NOT induce vomiting</w:t>
      </w:r>
    </w:p>
    <w:p>
      <w:r>
        <w:t xml:space="preserve">P303 + P361 + P353 - IF ON SKIN (or hair): Take off immediately all contaminated clothing. Rinse skin with water or shower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P310 - Immediately call a POISON CENTER or doctor</w:t>
      </w:r>
    </w:p>
    <w:p>
      <w:r>
        <w:t xml:space="preserve">P390 - Absorb spillage to prevent material damage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P402 - Store in a dry place</w:t>
      </w:r>
    </w:p>
    <w:p>
      <w:r>
        <w:t xml:space="preserve">P403 + P233 - Store in a well-ventilated place. Keep container tightly closed</w:t>
      </w:r>
    </w:p>
    <w:p>
      <w:r>
        <w:t xml:space="preserve">P406 - Store in corrosion resistant polypropylene container with a resistant inliner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May be corrosive to metals.</w:t>
      </w:r>
    </w:p>
    <w:p>
      <w:r>
        <w:t xml:space="preserve">Health Hazards</w:t>
      </w:r>
    </w:p>
    <w:p>
      <w:r>
        <w:t xml:space="preserve">Corrosive. Causes skin and eye burns. Causes serious eye damage.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Will likely</w:t>
      </w:r>
    </w:p>
    <w:p>
      <w:r>
        <w:t xml:space="preserve">be mobile in the environment due to its water solubility. The product is water soluble, and may spread in water systems.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 Water                                            7732-18-5                 94.9987</w:t>
      </w:r>
    </w:p>
    <w:p>
      <w:r>
        <w:t xml:space="preserve">                              Nitricacid…% [C≤70%]                                  7697-37-2                    5.00</w:t>
      </w:r>
    </w:p>
    <w:p>
      <w:r>
        <w:t xml:space="preserve">                                 Yttrium oxide (Y2O3)                                      1314-36-9                  0.0013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Show this safety data sheet to the doctor in attendance. Immediate medical attention is required.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Immediate medical attention is required.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Remove and wash contaminated clothing and gloves, including</w:t>
      </w:r>
    </w:p>
    <w:p>
      <w:r>
        <w:t xml:space="preserve">the inside, before re-use. Call a physician immediately.</w:t>
      </w:r>
    </w:p>
    <w:p>
      <w:r>
        <w:t xml:space="preserve"/>
      </w:r>
    </w:p>
    <w:p>
      <w:r>
        <w:t xml:space="preserve">Inhalation</w:t>
      </w:r>
    </w:p>
    <w:p>
      <w:r>
        <w:t xml:space="preserve">If not breathing, give artificial respiration. Remove from exposure, lie down. Do not use mouth-to-mouth method if victim ingested or</w:t>
      </w:r>
    </w:p>
    <w:p>
      <w:r>
        <w:t xml:space="preserve">inhaled the substance; give artificial respiration with the aid of a pocket mask equipped with a one-way valve or other proper</w:t>
      </w:r>
    </w:p>
    <w:p>
      <w:r>
        <w:t xml:space="preserve">respiratory medical device. Call a physician immediately.</w:t>
      </w:r>
    </w:p>
    <w:p>
      <w:r>
        <w:t xml:space="preserve"/>
      </w:r>
    </w:p>
    <w:p>
      <w:r>
        <w:t xml:space="preserve">Ingestion</w:t>
      </w:r>
    </w:p>
    <w:p>
      <w:r>
        <w:t xml:space="preserve">Do NOT induce vomiting. Clean mouth with water. Never give anything by mouth to an unconscious person. Call a physician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ALFAA45268               SAFETY DATA SHEET                    Revision Date 05-Aug-2026Page 3 / 9</w:t>
      </w:r>
    </w:p>
    <w:p>
      <w:r>
        <w:t xml:space="preserve">                                 Yttrium, plasma standard solution, Specpure®, Y 10µg/ml</w:t>
      </w:r>
    </w:p>
    <w:p>
      <w:r>
        <w:t xml:space="preserve">______________________________________________________________________________________________</w:t>
      </w:r>
    </w:p>
    <w:p>
      <w:r>
        <w:t xml:space="preserve">immediately.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Causes burns by all exposure routes. Product is a corrosive material. Use of gastric lavage or emesis is contraindicated. Possible</w:t>
      </w:r>
    </w:p>
    <w:p>
      <w:r>
        <w:t xml:space="preserve">perforation of stomach or esophagus should be investigated: Ingestion causes severe swelling, severe damage to the delicate</w:t>
      </w:r>
    </w:p>
    <w:p>
      <w:r>
        <w:t xml:space="preserve">tissue and danger of perforation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Not combustible. CO 2, dry chemical, dry sand, alcohol-resistant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 The product causes burns of eyes, skin and mucous</w:t>
      </w:r>
    </w:p>
    <w:p>
      <w:r>
        <w:t xml:space="preserve">membranes.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 Thermal decomposition can lead to release of irritating gases and vapors.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Evacuate personnel to safe areas. Keep people away</w:t>
      </w:r>
    </w:p>
    <w:p>
      <w:r>
        <w:t xml:space="preserve">from and upwind of spill/leak.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Soak up with inert absorbent material.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Do not get in eyes, on skin, or on clothing. Use only under a chemical fume</w:t>
      </w:r>
    </w:p>
    <w:p>
      <w:r>
        <w:t xml:space="preserve">hood. Do not breathe mist/vapors/spray. Do not ingest. If swallowed then seek immediate medical assistance.</w:t>
      </w:r>
    </w:p>
    <w:p>
      <w:r>
        <w:t xml:space="preserve"/>
      </w:r>
    </w:p>
    <w:p>
      <w:r>
        <w:t xml:space="preserve">Storage</w:t>
      </w:r>
    </w:p>
    <w:p>
      <w:r>
        <w:t xml:space="preserve">Corrosives area. Keep containers tightly closed in a dry, cool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ALFAA45268               SAFETY DATA SHEET                    Revision Date 05-Aug-2026Page 4 / 9</w:t>
      </w:r>
    </w:p>
    <w:p>
      <w:r>
        <w:t xml:space="preserve">                                 Yttrium, plasma standard solution, Specpure®, Y 10µg/ml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Nitricacid…% [C≤70%]                   -                TWA: 2 ppm           (Vacated) TWA: 2 ppm          IDLH: 25 ppm</w:t>
      </w:r>
    </w:p>
    <w:p>
      <w:r>
        <w:t xml:space="preserve">                                                     STEL: 4 ppm          (Vacated) TWA: 5 mg/m3     REL = 2 ppm (TWA)</w:t>
      </w:r>
    </w:p>
    <w:p>
      <w:r>
        <w:t xml:space="preserve">                                                                                    (Vacated) STEL: 4 ppm    REL = 5 mg/m3 (TWA)</w:t>
      </w:r>
    </w:p>
    <w:p>
      <w:r>
        <w:t xml:space="preserve">                                                                                  (Vacated) STEL: 10 mg/m3        STEL: 4 ppm</w:t>
      </w:r>
    </w:p>
    <w:p>
      <w:r>
        <w:t xml:space="preserve">                                                                     TWA: 2 ppm            STEL: 10 mg/m3</w:t>
      </w:r>
    </w:p>
    <w:p>
      <w:r>
        <w:t xml:space="preserve">                                                                    TWA: 5 mg/m3</w:t>
      </w:r>
    </w:p>
    <w:p>
      <w:r>
        <w:t xml:space="preserve">    Yttrium oxide (Y2O3)                         -               TWA: 1 mg/m3                                     IDLH: 500 mg/m3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Nitricacid…% [C≤70%]      TWA: 2 ppm            TWA: 2 ppm          STEL: 1 ppm (15min)       STEL: 1 ppm 15 min</w:t>
      </w:r>
    </w:p>
    <w:p>
      <w:r>
        <w:t xml:space="preserve">                         TWA: 5.2 mg/m3                              STEL: 2.6 mg/m3 (15min)    STEL: 2.6 mg/m3 15 min</w:t>
      </w:r>
    </w:p>
    <w:p>
      <w:r>
        <w:t xml:space="preserve">                              STEL: 4 ppm</w:t>
      </w:r>
    </w:p>
    <w:p>
      <w:r>
        <w:t xml:space="preserve">                             STEL: 10 mg/m3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that eyewash stations and safety showers are close to the workstation location. Wherever possible, engineering control</w:t>
      </w:r>
    </w:p>
    <w:p>
      <w:r>
        <w:t xml:space="preserve">measures such as the isolation or enclosure of the process, the introduction of process or equipment changes to minimise release</w:t>
      </w:r>
    </w:p>
    <w:p>
      <w:r>
        <w:t xml:space="preserve">or contact, and the use of properly designed ventilation systems, 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ALFAA45268               SAFETY DATA SHEET                    Revision Date 05-Aug-2026Page 5 / 9</w:t>
      </w:r>
    </w:p>
    <w:p>
      <w:r>
        <w:t xml:space="preserve">                                 Yttrium, plasma standard solution, Specpure®, Y 10µg/ml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</w:t>
      </w:r>
    </w:p>
    <w:p>
      <w:r>
        <w:t xml:space="preserve">Physical State                        Liquid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No data available</w:t>
      </w:r>
    </w:p>
    <w:p>
      <w:r>
        <w:t xml:space="preserve">Flammability (solid,gas)            Not applicable                         Liquid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  23 hPa @ 20 °C</w:t>
      </w:r>
    </w:p>
    <w:p>
      <w:r>
        <w:t xml:space="preserve">Vapor Density                 No data available                         (Air = 1.0)</w:t>
      </w:r>
    </w:p>
    <w:p>
      <w:r>
        <w:t xml:space="preserve">Specific Gravity  / Density        No data available</w:t>
      </w:r>
    </w:p>
    <w:p>
      <w:r>
        <w:t xml:space="preserve">Bulk Density                      Not applicable                         Liquid</w:t>
      </w:r>
    </w:p>
    <w:p>
      <w:r>
        <w:t xml:space="preserve">Water Solubility                      Miscible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Component                        log Pow</w:t>
      </w:r>
    </w:p>
    <w:p>
      <w:r>
        <w:t xml:space="preserve">Nitricacid…% [C≤70%]            -2.3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No data available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Y2 O3 in 2% HN O3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Strong bases.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Nitrogen oxides (NOx). Yttrium oxide.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ALFAA45268               SAFETY DATA SHEET                    Revision Date 05-Aug-2026Page 6 / 9</w:t>
      </w:r>
    </w:p>
    <w:p>
      <w:r>
        <w:t xml:space="preserve">                                 Yttrium, plasma standard solution, Specpure®, Y 10µg/ml</w:t>
      </w:r>
    </w:p>
    <w:p>
      <w:r>
        <w:t xml:space="preserve">______________________________________________________________________________________________</w:t>
      </w:r>
    </w:p>
    <w:p>
      <w:r>
        <w:t xml:space="preserve">(a) acute toxicity;</w:t>
      </w:r>
    </w:p>
    <w:p>
      <w:r>
        <w:t xml:space="preserve">Toxicology data for the components</w:t>
      </w:r>
    </w:p>
    <w:p>
      <w:r>
        <w:t xml:space="preserve"/>
      </w:r>
    </w:p>
    <w:p>
      <w:r>
        <w:t xml:space="preserve">           Component                    LD50 Oral                LD50 Dermal             LC50 Inhalation</w:t>
      </w:r>
    </w:p>
    <w:p>
      <w:r>
        <w:t xml:space="preserve">                Water                                               -                                            -                                            -</w:t>
      </w:r>
    </w:p>
    <w:p>
      <w:r>
        <w:t xml:space="preserve">         Nitricacid…% [C ≤70%]                                                          LC50 = 2500 ppm. (Rat) 1h</w:t>
      </w:r>
    </w:p>
    <w:p>
      <w:r>
        <w:t xml:space="preserve">           Yttrium oxide (Y2O3)                                                             LC50 &gt; 5.09 mg/L  ( Rat ) 4 h</w:t>
      </w:r>
    </w:p>
    <w:p>
      <w:r>
        <w:t xml:space="preserve"/>
      </w:r>
    </w:p>
    <w:p>
      <w:r>
        <w:t xml:space="preserve"/>
      </w:r>
    </w:p>
    <w:p>
      <w:r>
        <w:t xml:space="preserve">(b) skin corrosion/irritation;        Category 1 B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1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No data available</w:t>
      </w:r>
    </w:p>
    <w:p>
      <w:r>
        <w:t xml:space="preserve"/>
      </w:r>
    </w:p>
    <w:p>
      <w:r>
        <w:t xml:space="preserve">Symptoms  / effects,both acute and Product is a corrosive material. Use of gastric lavage or emesis is contraindicated.</w:t>
      </w:r>
    </w:p>
    <w:p>
      <w:r>
        <w:t xml:space="preserve">delayed                             Possible perforation of stomach or esophagus should be investigated: Ingestion causes</w:t>
      </w:r>
    </w:p>
    <w:p>
      <w:r>
        <w:t xml:space="preserve">                                   severe swelling, severe damage to the delicate tissue and danger of perforation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              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Miscible with water, Persistence is unlikely, based on information available.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Bioaccumulation is unlikely</w:t>
      </w:r>
    </w:p>
    <w:p>
      <w:r>
        <w:t xml:space="preserve"/>
      </w:r>
    </w:p>
    <w:p>
      <w:r>
        <w:t xml:space="preserve">           Component                                 log Pow                           Bioconcentration factor (BCF)</w:t>
      </w:r>
    </w:p>
    <w:p>
      <w:r>
        <w:t xml:space="preserve">         Nitricacid…% [C ≤70%]                                -2.3                            No data available</w:t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The product is water soluble, and may spread in water systems Will likely be mobile in the</w:t>
      </w:r>
    </w:p>
    <w:p>
      <w:r>
        <w:t xml:space="preserve">                                   environment due to its water solubility Highly mobile in soils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ALFAA45268               SAFETY DATA SHEET                    Revision Date 05-Aug-2026Page 7 / 9</w:t>
      </w:r>
    </w:p>
    <w:p>
      <w:r>
        <w:t xml:space="preserve">                                 Yttrium, plasma standard solution, Specpure®, Y 10µg/ml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 Do not flush to sewer. Large amounts will affect pH</w:t>
      </w:r>
    </w:p>
    <w:p>
      <w:r>
        <w:t xml:space="preserve">                               and harm aquatic organisms.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UN3264</w:t>
      </w:r>
    </w:p>
    <w:p>
      <w:r>
        <w:t xml:space="preserve">Proper Shipping Name              Corrosive liquid, acidic, inorganic, n.o.s.</w:t>
      </w:r>
    </w:p>
    <w:p>
      <w:r>
        <w:t xml:space="preserve">   Technical Shipping Name       (NITRIC ACID)</w:t>
      </w:r>
    </w:p>
    <w:p>
      <w:r>
        <w:t xml:space="preserve">Hazard Class                    8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   Water                    -                 -        X      231-791-2    X      X      X      X             X     KE-35400</w:t>
      </w:r>
    </w:p>
    <w:p>
      <w:r>
        <w:t xml:space="preserve">Nitricacid…% [C≤70    X        X       X      231-714-2    X      X      X      X      X      X     KE-25911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ALFAA45268               SAFETY DATA SHEET                    Revision Date 05-Aug-2026Page 8 / 9</w:t>
      </w:r>
    </w:p>
    <w:p>
      <w:r>
        <w:t xml:space="preserve">                                 Yttrium, plasma standard solution, Specpure®, Y 10µg/ml</w:t>
      </w:r>
    </w:p>
    <w:p>
      <w:r>
        <w:t xml:space="preserve">______________________________________________________________________________________________</w:t>
      </w:r>
    </w:p>
    <w:p>
      <w:r>
        <w:t xml:space="preserve">        %]</w:t>
      </w:r>
    </w:p>
    <w:p>
      <w:r>
        <w:t xml:space="preserve"> Yttrium oxide (Y2O3)          -                 -        X      215-233-5    X      X      X      X      X      X     KE-35504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05-Aug-2026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>Physical hazards              On basis of test data</w:t>
      </w:r>
    </w:p>
    <w:p>
      <w:r>
        <w:t xml:space="preserve">Health Hazards                       Calculation method</w:t>
      </w:r>
    </w:p>
    <w:p>
      <w:r>
        <w:t xml:space="preserve">Environmental hazards              Calculation method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p>
      <w:r>
        <w:rPr>
          <w:b/>
        </w:rPr>
        <w:t xml:space="preserve">Page 9</w:t>
      </w:r>
    </w:p>
    <w:p>
      <w:r>
        <w:t xml:space="preserve">ALFAA45268               SAFETY DATA SHEET                    Revision Date 05-Aug-2026Page 9 / 9</w:t>
      </w:r>
    </w:p>
    <w:p>
      <w:r>
        <w:t xml:space="preserve">                                 Yttrium, plasma standard solution, Specpure®, Y 10µg/ml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9</w:t>
      </w:r>
    </w:p>
    <w:sectPr>
      <w:pgSz w:w="11906" w:h="16838"/>
      <w:pgMar w:top="1134" w:right="1134" w:bottom="1134" w:left="1134"/>
    </w:sectPr>
  </w:body>
</w:document>
</file>